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0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01D33" tmshd="1680998656, 0, 6567967"/>
      </w:pPr>
      <w:r>
        <w:rPr>
          <w:b/>
          <w:bCs/>
          <w:color w:val="ffffff"/>
          <w:sz w:val="40"/>
          <w:szCs w:val="40"/>
        </w:rPr>
        <w:t>MESSIANIC ANALYSIS</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2E75B6" tmshd="1677721856, 0, 11957550"/>
      </w:pPr>
      <w:r>
        <w:rPr>
          <w:b/>
          <w:bCs/>
          <w:color w:val="ffffff"/>
          <w:sz w:val="32"/>
          <w:szCs w:val="32"/>
        </w:rPr>
        <w:t>Numbers 24:17</w:t>
      </w:r>
      <w:r/>
    </w:p>
    <w:p>
      <w:pPr>
        <w:spacing w:after="28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BDD7EE" tmshd="1677721856, 0, 15652797"/>
      </w:pPr>
      <w:r>
        <w:rPr>
          <w:i/>
          <w:iCs/>
          <w:color w:val="1f3864"/>
        </w:rPr>
        <w:t>"There Shall Come a Star out of Jacob" — Balaam's Fourth Oracle and the Messianic Star and Scepter  |  AKJV</w:t>
      </w: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 The Passage — Numbers 24:15–19 (AKJV) in Context</w:t>
      </w:r>
      <w:r/>
    </w:p>
    <w:p>
      <w:pPr>
        <w:spacing w:before="80" w:after="80"/>
      </w:pPr>
      <w:r>
        <w:rPr>
          <w:color w:val="1a1a2e"/>
        </w:rPr>
        <w:t>Numbers 24:17 is the climactic verse of Balaam's fourth and final oracle — delivered against the explicit intentions of the Moabite king who had hired him, and containing the most far-reaching Messianic prophecy in the entire book of Numbers. The full oracle and its framing are presented below.</w:t>
      </w:r>
      <w:r/>
    </w:p>
    <w:p>
      <w:pPr>
        <w:spacing w:before="80"/>
      </w:pP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Num 24:15–16  </w:t>
      </w:r>
      <w:r>
        <w:rPr>
          <w:i/>
          <w:iCs/>
          <w:color w:val="1a1a2e"/>
          <w:sz w:val="19"/>
          <w:szCs w:val="19"/>
        </w:rPr>
        <w:t>And he took up his parable, and said, Balaam the son of Beor has said, and the man whose eyes are open has said: He has said, which heard the words of God, and knew the knowledge of the most High, which saw the vision of the Almighty, falling into a trance, but having his eyes open.</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Num 24:17  </w:t>
      </w:r>
      <w:r>
        <w:rPr>
          <w:i/>
          <w:iCs/>
          <w:color w:val="1a1a2e"/>
          <w:sz w:val="19"/>
          <w:szCs w:val="19"/>
        </w:rPr>
        <w:t>I shall see him, but not now: I shall behold him, but not near: there shall come a Star out of Jacob, and a Scepter shall rise out of Israel, and shall smite the corners of Moab, and destroy all the children of Sheth.</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Num 24:18–19  </w:t>
      </w:r>
      <w:r>
        <w:rPr>
          <w:i/>
          <w:iCs/>
          <w:color w:val="1a1a2e"/>
          <w:sz w:val="19"/>
          <w:szCs w:val="19"/>
        </w:rPr>
        <w:t>And Edom shall be a possession, Seir also shall be a possession for his enemies; and Israel shall do valiantly. Out of Jacob shall come he that shall have dominion, and shall destroy him that remains of the city.</w:t>
      </w:r>
      <w:r/>
    </w:p>
    <w:p>
      <w:pPr>
        <w:spacing w:before="80"/>
      </w:pPr>
      <w:r/>
    </w:p>
    <w:p>
      <w:pPr>
        <w:spacing w:before="240" w:after="100"/>
      </w:pPr>
      <w:r>
        <w:rPr>
          <w:b/>
          <w:bCs/>
          <w:color w:val="2e75b6"/>
          <w:sz w:val="22"/>
          <w:szCs w:val="22"/>
        </w:rPr>
        <w:t>The Self-Identification of the Fulfillment — Revelation 22:16 (AKJV):</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Rev 22:16  </w:t>
      </w:r>
      <w:r>
        <w:rPr>
          <w:i/>
          <w:iCs/>
          <w:color w:val="1a1a2e"/>
          <w:sz w:val="19"/>
          <w:szCs w:val="19"/>
        </w:rPr>
        <w:t>I Jesus have sent my angel to testify to you these things in the churches. I am the root and the offspring of David, and the bright and morning star.</w:t>
      </w:r>
      <w:r/>
    </w:p>
    <w:p>
      <w:pPr>
        <w:spacing w:before="240" w:after="100"/>
      </w:pPr>
      <w:r>
        <w:rPr>
          <w:b/>
          <w:bCs/>
          <w:color w:val="2e75b6"/>
          <w:sz w:val="22"/>
          <w:szCs w:val="22"/>
        </w:rPr>
        <w:t>The First Gentile Response to the Star — Matthew 2:1–2 (AKJV):</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Matt 2:1–2  </w:t>
      </w:r>
      <w:r>
        <w:rPr>
          <w:i/>
          <w:iCs/>
          <w:color w:val="1a1a2e"/>
          <w:sz w:val="19"/>
          <w:szCs w:val="19"/>
        </w:rPr>
        <w:t>Now when Jesus was born in Bethlehem of Judea in the days of Herod the king, behold, there came wise men from the east to Jerusalem, Saying, Where is he that is born King of the Jews? for we have seen his star in the east, and are come to worship him.</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 Immediate Context — Balaam, Balak, and the Four Oracles</w:t>
      </w:r>
      <w:r/>
    </w:p>
    <w:p>
      <w:pPr>
        <w:spacing w:before="80" w:after="80"/>
      </w:pPr>
      <w:r>
        <w:rPr>
          <w:color w:val="1a1a2e"/>
        </w:rPr>
        <w:t>Numbers 22–24 records one of the most theologically remarkable episodes in the entire Old Testament: a Gentile diviner, hired by a pagan king to curse Israel, is sovereignly overruled by God and compelled to bless what he intended to curse — and in his final oracle, to prophesy the coming of the Messiah. The narrative context is essential for understanding why Numbers 24:17 carries such extraordinary Messianic weight.</w:t>
      </w:r>
      <w:r/>
    </w:p>
    <w:p>
      <w:pPr>
        <w:spacing w:before="80"/>
      </w:pPr>
      <w:r/>
    </w:p>
    <w:p>
      <w:pPr>
        <w:spacing w:before="80" w:after="80"/>
      </w:pPr>
      <w:r>
        <w:rPr>
          <w:color w:val="1a1a2e"/>
        </w:rPr>
        <w:t>Balak, king of Moab, was terrified by the advancing Israelites and hired Balaam, a non-Israelite seer from Pethor (on the Euphrates), to curse them. The implicit theology of the ancient Near East held that a professional diviner could invoke supernatural curses against an enemy — and Balak was willing to pay handsomely for this service. God intervened directly: He warned Balaam not to go, then permitted him to go but constrained his mouth, famously speaking through Balaam's donkey (Num 22:28–30), and ultimately transforming every attempted curse into a blessing.</w:t>
      </w:r>
      <w:r/>
    </w:p>
    <w:p>
      <w:pPr>
        <w:spacing w:before="80"/>
      </w:pPr>
      <w:r/>
    </w:p>
    <w:p>
      <w:pPr>
        <w:spacing w:before="80" w:after="80"/>
      </w:pPr>
      <w:r>
        <w:rPr>
          <w:color w:val="1a1a2e"/>
        </w:rPr>
        <w:t>Balaam delivered four oracles from four different vantage points overlooking the Israelite camp. Each oracle blessed Israel rather than cursing them, to Balak's mounting fury. The fourth oracle — delivered without being summoned, as Balaam was preparing to return home — went furthest of all. It did not merely bless the present generation of Israel; it reached across centuries to announce the coming of a specific person from the lineage of Jacob: a Star and a Scepter, a ruler of universal dominion.</w:t>
      </w:r>
      <w:r/>
    </w:p>
    <w:p>
      <w:pPr>
        <w:spacing w:before="80"/>
      </w:pPr>
      <w:r/>
    </w:p>
    <w:p>
      <w:pPr>
        <w:spacing w:before="80" w:after="80"/>
      </w:pPr>
      <w:r>
        <w:rPr>
          <w:color w:val="1a1a2e"/>
        </w:rPr>
        <w:t>The prophet's credential is stated with emphasis in the introduction to this oracle (Num 24:15–16): he is the man whose eyes are open, who heard the words of God, who knew the knowledge of the Most High, who saw the vision of the Almighty. The oracle comes from the highest possible source — direct divine revelation — delivered through the most unlikely possible instrument: a pagan diviner who wanted to curse Israel. God used even the mouth of His enemies to announce His Messiah.</w:t>
      </w:r>
      <w:r/>
    </w:p>
    <w:p>
      <w:pPr>
        <w:spacing w:before="80"/>
      </w:pPr>
      <w:r/>
    </w:p>
    <w:p>
      <w:pPr>
        <w:spacing w:before="240" w:after="100"/>
      </w:pPr>
      <w:r>
        <w:rPr>
          <w:b/>
          <w:bCs/>
          <w:color w:val="2e75b6"/>
          <w:sz w:val="22"/>
          <w:szCs w:val="22"/>
        </w:rPr>
        <w:t>The Four Oracles in Overview:</w:t>
      </w:r>
      <w:r/>
    </w:p>
    <w:p>
      <w:pPr>
        <w:spacing w:before="80" w:after="80"/>
      </w:pPr>
      <w:r>
        <w:rPr>
          <w:color w:val="1a1a2e"/>
        </w:rPr>
        <w:t>The following table presents Balaam's four oracles in their sequence, content, and Messianic significance, establishing the fourth oracle as the culminating Messianic prophecy of the series.</w:t>
      </w:r>
      <w:r/>
    </w:p>
    <w:p>
      <w:pPr>
        <w:spacing w:before="100"/>
      </w:pPr>
      <w:r/>
    </w:p>
    <w:tbl>
      <w:tblPr>
        <w:name w:val="Table1"/>
        <w:tabOrder w:val="0"/>
        <w:jc w:val="left"/>
        <w:tblInd w:w="0" w:type="dxa"/>
        <w:tblW w:w="9360" w:type="dxa"/>
      </w:tblPr>
      <w:tblGrid>
        <w:gridCol w:w="1600"/>
        <w:gridCol w:w="1400"/>
        <w:gridCol w:w="3360"/>
        <w:gridCol w:w="3000"/>
      </w:tblGrid>
      <w:tr>
        <w:trPr>
          <w:tblHeader/>
          <w:cantSplit w:val="0"/>
          <w:trHeight w:val="0" w:hRule="auto"/>
        </w:trPr>
        <w:tc>
          <w:tcPr>
            <w:tcW w:w="16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482" protected="0"/>
          </w:tcPr>
          <w:p>
            <w:pPr>
              <w:spacing/>
              <w:jc w:val="center"/>
            </w:pPr>
            <w:r>
              <w:rPr>
                <w:b/>
                <w:bCs/>
                <w:color w:val="ffffff"/>
              </w:rPr>
              <w:t>Oracle</w:t>
            </w:r>
            <w:r/>
          </w:p>
        </w:tc>
        <w:tc>
          <w:tcPr>
            <w:tcW w:w="14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482" protected="0"/>
          </w:tcPr>
          <w:p>
            <w:pPr>
              <w:spacing/>
              <w:jc w:val="center"/>
            </w:pPr>
            <w:r>
              <w:rPr>
                <w:b/>
                <w:bCs/>
                <w:color w:val="ffffff"/>
              </w:rPr>
              <w:t>Reference</w:t>
            </w:r>
            <w:r/>
          </w:p>
        </w:tc>
        <w:tc>
          <w:tcPr>
            <w:tcW w:w="33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482" protected="0"/>
          </w:tcPr>
          <w:p>
            <w:pPr>
              <w:spacing/>
              <w:jc w:val="center"/>
            </w:pPr>
            <w:r>
              <w:rPr>
                <w:b/>
                <w:bCs/>
                <w:color w:val="ffffff"/>
              </w:rPr>
              <w:t>Content</w:t>
            </w:r>
            <w:r/>
          </w:p>
        </w:tc>
        <w:tc>
          <w:tcPr>
            <w:tcW w:w="30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482" protected="0"/>
          </w:tcPr>
          <w:p>
            <w:pPr>
              <w:spacing/>
              <w:jc w:val="center"/>
            </w:pPr>
            <w:r>
              <w:rPr>
                <w:b/>
                <w:bCs/>
                <w:color w:val="ffffff"/>
              </w:rPr>
              <w:t>Messianic Significance</w:t>
            </w:r>
            <w:r/>
          </w:p>
        </w:tc>
      </w:tr>
      <w:tr>
        <w:trPr>
          <w:tblHeader w:val="0"/>
          <w:cantSplit w:val="0"/>
          <w:trHeight w:val="0" w:hRule="auto"/>
        </w:trPr>
        <w:tc>
          <w:tcPr>
            <w:tcW w:w="1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First Oracle</w:t>
            </w:r>
            <w:r/>
          </w:p>
        </w:tc>
        <w:tc>
          <w:tcPr>
            <w:tcW w:w="1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Num 23:7–10</w:t>
            </w:r>
            <w:r/>
          </w:p>
        </w:tc>
        <w:tc>
          <w:tcPr>
            <w:tcW w:w="3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Balaam pronounces a blessing instead of a curse — Israel is a people who dwell apart, whose number cannot be counted. He blesses those whom God has blessed.</w:t>
            </w:r>
            <w:r/>
          </w:p>
        </w:tc>
        <w:tc>
          <w:tcPr>
            <w:tcW w:w="3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separateness and blessing of God's covenant people — ultimately fulfilled in the church, the holy nation set apart in Christ (1 Pet 2:9; Gal 3:29)</w:t>
            </w:r>
            <w:r/>
          </w:p>
        </w:tc>
      </w:tr>
      <w:tr>
        <w:trPr>
          <w:tblHeader w:val="0"/>
          <w:cantSplit w:val="0"/>
          <w:trHeight w:val="0" w:hRule="auto"/>
        </w:trPr>
        <w:tc>
          <w:tcPr>
            <w:tcW w:w="1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Second Oracle</w:t>
            </w:r>
            <w:r/>
          </w:p>
        </w:tc>
        <w:tc>
          <w:tcPr>
            <w:tcW w:w="1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Num 23:18–24</w:t>
            </w:r>
            <w:r/>
          </w:p>
        </w:tc>
        <w:tc>
          <w:tcPr>
            <w:tcW w:w="3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God is not a man that He should lie; His word stands. He has not beheld iniquity in Jacob. The shout of a King is among them. God brings them out of Egypt with the strength of a wild ox.</w:t>
            </w:r>
            <w:r/>
          </w:p>
        </w:tc>
        <w:tc>
          <w:tcPr>
            <w:tcW w:w="3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faithfulness of God to His redemptive promises, and the kingship of God among His people — ultimately realized in Christ the King (Matt 2:2; Rev 19:16)</w:t>
            </w:r>
            <w:r/>
          </w:p>
        </w:tc>
      </w:tr>
      <w:tr>
        <w:trPr>
          <w:tblHeader w:val="0"/>
          <w:cantSplit w:val="0"/>
          <w:trHeight w:val="0" w:hRule="auto"/>
        </w:trPr>
        <w:tc>
          <w:tcPr>
            <w:tcW w:w="1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Third Oracle</w:t>
            </w:r>
            <w:r/>
          </w:p>
        </w:tc>
        <w:tc>
          <w:tcPr>
            <w:tcW w:w="1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Num 24:3–9</w:t>
            </w:r>
            <w:r/>
          </w:p>
        </w:tc>
        <w:tc>
          <w:tcPr>
            <w:tcW w:w="3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vision of Israel's beauty, her flourishing, her dominion. Her king shall be higher than Agag. Blessed is he that blesses her; cursed is he that curses her.</w:t>
            </w:r>
            <w:r/>
          </w:p>
        </w:tc>
        <w:tc>
          <w:tcPr>
            <w:tcW w:w="3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exaltation and reign of Israel's king — looking forward to Christ's universal dominion (Rev 17:14; Phil 2:9–11)</w:t>
            </w:r>
            <w:r/>
          </w:p>
        </w:tc>
      </w:tr>
      <w:tr>
        <w:trPr>
          <w:tblHeader w:val="0"/>
          <w:cantSplit w:val="0"/>
          <w:trHeight w:val="0" w:hRule="auto"/>
        </w:trPr>
        <w:tc>
          <w:tcPr>
            <w:tcW w:w="16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482" protected="0"/>
          </w:tcPr>
          <w:p>
            <w:pPr/>
            <w:r>
              <w:rPr>
                <w:b/>
                <w:bCs/>
                <w:color w:val="1a1a2e"/>
                <w:sz w:val="18"/>
                <w:szCs w:val="18"/>
              </w:rPr>
              <w:t>Fourth Oracle — THE STAR PROPHECY</w:t>
            </w:r>
            <w:r/>
          </w:p>
        </w:tc>
        <w:tc>
          <w:tcPr>
            <w:tcW w:w="14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482" protected="0"/>
          </w:tcPr>
          <w:p>
            <w:pPr/>
            <w:r>
              <w:rPr>
                <w:b/>
                <w:bCs/>
                <w:color w:val="1a1a2e"/>
                <w:sz w:val="18"/>
                <w:szCs w:val="18"/>
              </w:rPr>
              <w:t>Num 24:15–24</w:t>
            </w:r>
            <w:r/>
          </w:p>
        </w:tc>
        <w:tc>
          <w:tcPr>
            <w:tcW w:w="336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482" protected="0"/>
          </w:tcPr>
          <w:p>
            <w:pPr/>
            <w:r>
              <w:rPr>
                <w:b/>
                <w:bCs/>
                <w:color w:val="1a1a2e"/>
                <w:sz w:val="18"/>
                <w:szCs w:val="18"/>
              </w:rPr>
              <w:t>The farthest-reaching of the four oracles — a vision of the distant future. A Star shall come out of Jacob; a Scepter shall rise from Israel. He shall smite Moab, subdue Edom, and all enemies shall be subdued. The focus verse is 24:17.</w:t>
            </w:r>
            <w:r/>
          </w:p>
        </w:tc>
        <w:tc>
          <w:tcPr>
            <w:tcW w:w="30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482" protected="0"/>
          </w:tcPr>
          <w:p>
            <w:pPr/>
            <w:r>
              <w:rPr>
                <w:b/>
                <w:bCs/>
                <w:color w:val="1a1a2e"/>
                <w:sz w:val="18"/>
                <w:szCs w:val="18"/>
              </w:rPr>
              <w:t>The direct prophecy of the Messiah as the Star of Jacob and the Scepter-bearer — fulfilled in Jesus Christ, the bright and morning star (Rev 22:16; Matt 2:2; Luke 1:32–33)</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III. Verse-by-Verse Messianic Analysis with New Testament Fulfillment</w:t>
      </w:r>
      <w:r/>
    </w:p>
    <w:p>
      <w:pPr>
        <w:spacing w:before="80" w:after="80"/>
      </w:pPr>
      <w:r>
        <w:rPr>
          <w:color w:val="1a1a2e"/>
        </w:rPr>
        <w:t>Numbers 24:17 is a direct prophetic declaration — not a type or shadow, but an explicit verbal announcement of a future person, His lineage, His titles, and His dominion. The following table traces each clause of the verse and its continuation in vv.18–19 through to its New Testament fulfillment in Jesus Christ.</w:t>
      </w:r>
      <w:r/>
    </w:p>
    <w:p>
      <w:pPr>
        <w:spacing w:before="100"/>
      </w:pPr>
      <w:r/>
    </w:p>
    <w:tbl>
      <w:tblPr>
        <w:name w:val="Table2"/>
        <w:tabOrder w:val="0"/>
        <w:jc w:val="left"/>
        <w:tblInd w:w="0" w:type="dxa"/>
        <w:tblW w:w="9360" w:type="dxa"/>
      </w:tblPr>
      <w:tblGrid>
        <w:gridCol w:w="1000"/>
        <w:gridCol w:w="2500"/>
        <w:gridCol w:w="2360"/>
        <w:gridCol w:w="3500"/>
      </w:tblGrid>
      <w:tr>
        <w:trPr>
          <w:tblHeader/>
          <w:cantSplit w:val="0"/>
          <w:trHeight w:val="0" w:hRule="auto"/>
        </w:trPr>
        <w:tc>
          <w:tcPr>
            <w:tcW w:w="10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482" protected="0"/>
          </w:tcPr>
          <w:p>
            <w:pPr>
              <w:spacing/>
              <w:jc w:val="center"/>
            </w:pPr>
            <w:r>
              <w:rPr>
                <w:b/>
                <w:bCs/>
                <w:color w:val="ffffff"/>
              </w:rPr>
              <w:t>Verse</w:t>
            </w:r>
            <w:r/>
          </w:p>
        </w:tc>
        <w:tc>
          <w:tcPr>
            <w:tcW w:w="25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482" protected="0"/>
          </w:tcPr>
          <w:p>
            <w:pPr>
              <w:spacing/>
              <w:jc w:val="center"/>
            </w:pPr>
            <w:r>
              <w:rPr>
                <w:b/>
                <w:bCs/>
                <w:color w:val="ffffff"/>
              </w:rPr>
              <w:t>AKJV Text</w:t>
            </w:r>
            <w:r/>
          </w:p>
        </w:tc>
        <w:tc>
          <w:tcPr>
            <w:tcW w:w="23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482" protected="0"/>
          </w:tcPr>
          <w:p>
            <w:pPr>
              <w:spacing/>
              <w:jc w:val="center"/>
            </w:pPr>
            <w:r>
              <w:rPr>
                <w:b/>
                <w:bCs/>
                <w:color w:val="ffffff"/>
              </w:rPr>
              <w:t>Immediate Context</w:t>
            </w:r>
            <w:r/>
          </w:p>
        </w:tc>
        <w:tc>
          <w:tcPr>
            <w:tcW w:w="35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482" protected="0"/>
          </w:tcPr>
          <w:p>
            <w:pPr>
              <w:spacing/>
              <w:jc w:val="center"/>
            </w:pPr>
            <w:r>
              <w:rPr>
                <w:b/>
                <w:bCs/>
                <w:color w:val="ffffff"/>
              </w:rPr>
              <w:t>NT Fulfillment</w:t>
            </w:r>
            <w:r/>
          </w:p>
        </w:tc>
      </w:tr>
      <w:tr>
        <w:trPr>
          <w:tblHeader w:val="0"/>
          <w:cantSplit w:val="0"/>
          <w:trHeight w:val="0" w:hRule="auto"/>
        </w:trPr>
        <w:tc>
          <w:tcPr>
            <w:tcW w:w="1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Num 24:17a</w:t>
            </w:r>
            <w:r/>
          </w:p>
        </w:tc>
        <w:tc>
          <w:tcPr>
            <w:tcW w:w="2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I shall see him, but not now: I shall behold him, but not near...</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Balaam — a non-Israelite prophet compelled by God to speak truth against his will — declares that what he sees is future and distant. He will not live to see it. The vision transcends his present moment and reaches across centuries.</w:t>
            </w:r>
            <w:r/>
          </w:p>
        </w:tc>
        <w:tc>
          <w:tcPr>
            <w:tcW w:w="3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Gal 4:4 — In the fullness of time, God sent forth His Son. The prophecy's temporal distance was itself instructive: the fulfillment awaited the divinely appointed moment. Peter writes that the prophets inquired and searched diligently about the time and manner of these sufferings (1 Pet 1:10–11).</w:t>
            </w:r>
            <w:r/>
          </w:p>
        </w:tc>
      </w:tr>
      <w:tr>
        <w:trPr>
          <w:tblHeader w:val="0"/>
          <w:cantSplit w:val="0"/>
          <w:trHeight w:val="0" w:hRule="auto"/>
        </w:trPr>
        <w:tc>
          <w:tcPr>
            <w:tcW w:w="1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Num 24:17b</w:t>
            </w:r>
            <w:r/>
          </w:p>
        </w:tc>
        <w:tc>
          <w:tcPr>
            <w:tcW w:w="2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...there shall come a Star out of Jacob...</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A Star — a brilliant, singular celestial object — shall arise from the lineage of Jacob. Stars in Scripture signify persons of glory, divine appointment, and royal destiny (Gen 37:9; Dan 12:3). This Star is personal and singular: it shall come, not they shall come.</w:t>
            </w:r>
            <w:r/>
          </w:p>
        </w:tc>
        <w:tc>
          <w:tcPr>
            <w:tcW w:w="3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Rev 22:16 — I am the root and the offspring of David, and the bright and morning star. Matt 2:2 — The Magi came seeking Him whose star they had seen in the East. Jesus explicitly appropriates the Star imagery of Numbers 24:17 in His own self-disclosure in Revelation.</w:t>
            </w:r>
            <w:r/>
          </w:p>
        </w:tc>
      </w:tr>
      <w:tr>
        <w:trPr>
          <w:tblHeader w:val="0"/>
          <w:cantSplit w:val="0"/>
          <w:trHeight w:val="0" w:hRule="auto"/>
        </w:trPr>
        <w:tc>
          <w:tcPr>
            <w:tcW w:w="1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Num 24:17c</w:t>
            </w:r>
            <w:r/>
          </w:p>
        </w:tc>
        <w:tc>
          <w:tcPr>
            <w:tcW w:w="2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...and a Scepter shall rise out of Israel...</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Scepter — the rod of royal authority and sovereign rule — shall rise from Israel. In Genesis 49:10, Jacob prophesied that the scepter would not depart from Judah until Shiloh come. Balaam's prophecy reinforces and amplifies the Judah oracle: a specific ruler from Israel will bear sovereign authority.</w:t>
            </w:r>
            <w:r/>
          </w:p>
        </w:tc>
        <w:tc>
          <w:tcPr>
            <w:tcW w:w="3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Luke 1:32–33 — He shall be great, and shall be called the Son of the Highest: and the Lord God shall give to him the throne of his father David. Rev 19:15–16 — Out of His mouth goes a sharp sword... and He has on His thigh a name written, King of Kings and Lord of Lords.</w:t>
            </w:r>
            <w:r/>
          </w:p>
        </w:tc>
      </w:tr>
      <w:tr>
        <w:trPr>
          <w:tblHeader w:val="0"/>
          <w:cantSplit w:val="0"/>
          <w:trHeight w:val="0" w:hRule="auto"/>
        </w:trPr>
        <w:tc>
          <w:tcPr>
            <w:tcW w:w="1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Num 24:17d</w:t>
            </w:r>
            <w:r/>
          </w:p>
        </w:tc>
        <w:tc>
          <w:tcPr>
            <w:tcW w:w="2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...and shall smite the corners of Moab, and destroy all the children of Sheth.</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Moab was Israel's persistent enemy and the nation whose king had hired Balaam to curse Israel. The Scepter-bearer would comprehensively defeat Moab — the corners (temples/sides — the extremities) of Moab would be smitten. All the children of Sheth (a designation for the tumultuous nations of the world) would be destroyed.</w:t>
            </w:r>
            <w:r/>
          </w:p>
        </w:tc>
        <w:tc>
          <w:tcPr>
            <w:tcW w:w="3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Rev 19:11–16 — The rider on the white horse goes forth conquering and to conquer. 1 Cor 15:25 — He must reign, till he has put all enemies under his feet. The comprehensive defeat of all opposition by the Messiah-King fulfills the scope of Balaam's fourth oracle.</w:t>
            </w:r>
            <w:r/>
          </w:p>
        </w:tc>
      </w:tr>
      <w:tr>
        <w:trPr>
          <w:tblHeader w:val="0"/>
          <w:cantSplit w:val="0"/>
          <w:trHeight w:val="0" w:hRule="auto"/>
        </w:trPr>
        <w:tc>
          <w:tcPr>
            <w:tcW w:w="1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Num 24:18–19</w:t>
            </w:r>
            <w:r/>
          </w:p>
        </w:tc>
        <w:tc>
          <w:tcPr>
            <w:tcW w:w="2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And Edom shall be a possession, Seir also shall be a possession for his enemies; and Israel shall do valiantly. Out of Jacob shall come he that shall have dominion, and shall destroy him that remains of the city.</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dominion of the Scepter-bearer extends beyond Moab to Edom (Esau's descendants) — all historical enemies of Israel will become possessions. The One out of Jacob will have dominion — universal and complete.</w:t>
            </w:r>
            <w:r/>
          </w:p>
        </w:tc>
        <w:tc>
          <w:tcPr>
            <w:tcW w:w="3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Heb 2:8 — All things put in subjection under His feet. Phil 2:9–11 — At the name of Jesus every knee shall bow. The universal dominion of Christ over all enemies fulfills the scope of Balaam's vision of the One out of Jacob who shall have dominion.</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IV. Typological and Prophetic Summary — Declaration and Fulfillment</w:t>
      </w:r>
      <w:r/>
    </w:p>
    <w:p>
      <w:pPr>
        <w:spacing w:before="80" w:after="80"/>
      </w:pPr>
      <w:r>
        <w:rPr>
          <w:color w:val="1a1a2e"/>
        </w:rPr>
        <w:t>Numbers 24:17 functions as direct prophecy more than as typology — it names specific attributes and acts of the coming Messiah. The following table presents each prophetic element and its fulfillment, together with the relevant typological connections to other Messianic promises that converge on the same figure.</w:t>
      </w:r>
      <w:r/>
    </w:p>
    <w:p>
      <w:pPr>
        <w:spacing w:before="100"/>
      </w:pPr>
      <w:r/>
    </w:p>
    <w:tbl>
      <w:tblPr>
        <w:name w:val="Table3"/>
        <w:tabOrder w:val="0"/>
        <w:jc w:val="left"/>
        <w:tblInd w:w="0" w:type="dxa"/>
        <w:tblW w:w="9360" w:type="dxa"/>
      </w:tblPr>
      <w:tblGrid>
        <w:gridCol w:w="2300"/>
        <w:gridCol w:w="2360"/>
        <w:gridCol w:w="1900"/>
        <w:gridCol w:w="2800"/>
      </w:tblGrid>
      <w:tr>
        <w:trPr>
          <w:tblHeader/>
          <w:cantSplit w:val="0"/>
          <w:trHeight w:val="0" w:hRule="auto"/>
        </w:trPr>
        <w:tc>
          <w:tcPr>
            <w:tcW w:w="23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482" protected="0"/>
          </w:tcPr>
          <w:p>
            <w:pPr>
              <w:spacing/>
              <w:jc w:val="center"/>
            </w:pPr>
            <w:r>
              <w:rPr>
                <w:b/>
                <w:bCs/>
                <w:color w:val="ffffff"/>
              </w:rPr>
              <w:t>Type / Element</w:t>
            </w:r>
            <w:r/>
          </w:p>
        </w:tc>
        <w:tc>
          <w:tcPr>
            <w:tcW w:w="23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482" protected="0"/>
          </w:tcPr>
          <w:p>
            <w:pPr>
              <w:spacing/>
              <w:jc w:val="center"/>
            </w:pPr>
            <w:r>
              <w:rPr>
                <w:b/>
                <w:bCs/>
                <w:color w:val="ffffff"/>
              </w:rPr>
              <w:t>Meaning in Context</w:t>
            </w:r>
            <w:r/>
          </w:p>
        </w:tc>
        <w:tc>
          <w:tcPr>
            <w:tcW w:w="1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482" protected="0"/>
          </w:tcPr>
          <w:p>
            <w:pPr>
              <w:spacing/>
              <w:jc w:val="center"/>
            </w:pPr>
            <w:r>
              <w:rPr>
                <w:b/>
                <w:bCs/>
                <w:color w:val="ffffff"/>
              </w:rPr>
              <w:t>Antitype (Christ)</w:t>
            </w:r>
            <w:r/>
          </w:p>
        </w:tc>
        <w:tc>
          <w:tcPr>
            <w:tcW w:w="28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482" protected="0"/>
          </w:tcPr>
          <w:p>
            <w:pPr>
              <w:spacing/>
              <w:jc w:val="center"/>
            </w:pPr>
            <w:r>
              <w:rPr>
                <w:b/>
                <w:bCs/>
                <w:color w:val="ffffff"/>
              </w:rPr>
              <w:t>NT / OT Reference</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Star — celestial, singular, and glorious</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In biblical imagery, stars represent persons of divine appointment and transcendent glory. A single star arising from Jacob denotes a singular person of heavenly origin and royal character.</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Jesus is the bright and morning star (Rev 22:16) — the singular, transcendent person of divine origin arising from the lineage of Jacob. His glory exceeds all earthly rulers as a star exceeds a torch.</w:t>
            </w:r>
            <w:r/>
          </w:p>
        </w:tc>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Rev 22:16; 2 Pet 1:19; Rev 2:28; Matt 2:2</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Scepter — sovereign rule and royal authority</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scepter was the physical emblem of royal sovereignty — the instrument through which a king declared his will and exercised his authority. Its rising from Israel announced a king of Israelite lineage whose dominion would be universal.</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Christ is King of Kings and Lord of Lords — the Davidic ruler who sits at the right hand of the Father until all enemies are made His footstool. His scepter is a scepter of righteousness (Heb 1:8).</w:t>
            </w:r>
            <w:r/>
          </w:p>
        </w:tc>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Luke 1:32–33; Heb 1:8; Rev 19:15–16; Ps 2:6–9</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Coming out of Jacob — the Messianic lineage</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specific identification of Jacob as the source of the Star and Scepter ties the prophecy directly to the covenant people and the Abrahamic-Jacobite line from which the Messiah would come.</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Jesus was of the tribe of Judah, son of David, son of Abraham — of the lineage of Jacob. His genealogies in Matthew and Luke trace Him directly to Jacob (Matt 1:2; Luke 3:34).</w:t>
            </w:r>
            <w:r/>
          </w:p>
        </w:tc>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Matt 1:2; Luke 3:34; Rom 9:5; Gal 3:16</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A distant future vision — prophetic foreknowledge</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Balaam explicitly acknowledged that his vision was far future: 'I shall see him, but not now... not near.' The prophecy was delivered c.1400 BC and looked forward centuries to its fulfillment.</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gap between prophecy and fulfillment testifies to the divine origin of Scripture. No human agency could sustain a precise prediction across fourteen centuries — only God who declares the end from the beginning (Isa 46:10).</w:t>
            </w:r>
            <w:r/>
          </w:p>
        </w:tc>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Isa 46:10; 1 Pet 1:10–12; Luke 24:44; 2 Pet 1:19–21</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A Gentile prophet compelled to declare the Messiah</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Balaam was not an Israelite — he was a non-Israelite seer hired by the Moabite king to curse Israel. God overruled his intent and compelled him to bless and prophesy about the Messiah.</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Messiah's coming was announced not only by Israel's own prophets but by a Gentile mouth — anticipating the universal scope of the gospel and the inclusion of the nations in God's redemptive purpose.</w:t>
            </w:r>
            <w:r/>
          </w:p>
        </w:tc>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Rom 15:10–12; Gal 3:8; Eph 2:11–13; Acts 10:34–35</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Star seen by the Magi — Matt 2:2</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Magi from the East came to Jerusalem saying, 'Where is he that is born King of the Jews? for we have seen his star in the east, and are come to worship him.' They associated a celestial sign with the birth of Israel's king — a connection rooted in Numbers 24:17.</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Magi's journey to Bethlehem was the first Gentile response to the Star prophecy of Numbers 24:17 — following the star to the One whom Balaam had foretold centuries earlier. The star they followed led them to Jesus.</w:t>
            </w:r>
            <w:r/>
          </w:p>
        </w:tc>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Matt 2:1–12; Isa 60:3; Ps 72:10–11; Rev 22:16</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Defeat of all enemies — universal dominion</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Scepter-bearer will smite Moab, subdue Edom, and destroy all the children of Sheth. No enemy will stand before him; his dominion will be complete and permanent.</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Christ's rule is comprehensive and final — all enemies will be made His footstool (Ps 110:1; Heb 10:13). He must reign until every enemy is subdued (1 Cor 15:25–28). His kingdom has no end (Luke 1:33).</w:t>
            </w:r>
            <w:r/>
          </w:p>
        </w:tc>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Ps 110:1–2; 1 Cor 15:25–28; Luke 1:33; Heb 10:12–13</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Gen 49:10 — The Scepter prophecy confirmed</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Jacob's blessing of Judah (Gen 49:10) declared: 'The scepter shall not depart from Judah, nor a lawgiver from between his feet, until Shiloh come.' Balaam's Star and Scepter prophecy amplifies and confirms the Judah oracle.</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Jesus, of the tribe of Judah (Heb 7:14; Rev 5:5), is the Shiloh to whom the scepter belongs — the Lion of the tribe of Judah who alone is worthy to take and open the scroll (Rev 5:5, 9).</w:t>
            </w:r>
            <w:r/>
          </w:p>
        </w:tc>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Gen 49:10; Heb 7:14; Rev 5:5, 9; Matt 1:2–3</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 Commentary on Numbers 24:17 — A Messianic and Prophetic Perspective</w:t>
      </w:r>
      <w:r/>
    </w:p>
    <w:p>
      <w:pPr>
        <w:spacing w:before="240" w:after="100"/>
      </w:pPr>
      <w:r>
        <w:rPr>
          <w:b/>
          <w:bCs/>
          <w:color w:val="2e75b6"/>
          <w:sz w:val="22"/>
          <w:szCs w:val="22"/>
        </w:rPr>
        <w:t>A Prophecy from the Most Unlikely Source</w:t>
      </w:r>
      <w:r/>
    </w:p>
    <w:p>
      <w:pPr>
        <w:spacing w:before="80" w:after="80"/>
      </w:pPr>
      <w:r>
        <w:rPr>
          <w:color w:val="1a1a2e"/>
        </w:rPr>
        <w:t>Among all the Messianic prophecies in the Torah, Numbers 24:17 stands apart in one remarkable respect: it was delivered not by Moses, not by a patriarch, and not by an Israelite — but by a Gentile diviner who had been paid to curse the very people through whom the Messiah would come. Balaam did not want to speak blessing; he wanted the divination fee that Balak had promised. God overruled him completely. This is among the most dramatic demonstrations in all of Scripture of the principle Peter articulates in 2 Peter 1:21: "holy men of God spoke as they were moved by the Holy Ghost" — and in Balaam's case, an unholy man was moved as well, because the word of God cannot be bound or redirected by human intention.</w:t>
      </w:r>
      <w:r/>
    </w:p>
    <w:p>
      <w:pPr>
        <w:spacing w:before="80"/>
      </w:pPr>
      <w:r/>
    </w:p>
    <w:p>
      <w:pPr>
        <w:spacing w:before="80" w:after="80"/>
      </w:pPr>
      <w:r>
        <w:rPr>
          <w:color w:val="1a1a2e"/>
        </w:rPr>
        <w:t>This unlikeliness of the messenger is itself theologically instructive. If Israel had produced this prophecy from within its own prophetic tradition, a skeptic might dismiss it as national self-promotion. That it comes from a foreign diviner — a man with every financial incentive to curse rather than bless, a man who later became an enemy of Israel (Num 31:8) — lends it a credibility that transcends the ordinary dynamics of prophetic literature. God caused His enemy's mouth to announce His Son's coming.</w:t>
      </w:r>
      <w:r/>
    </w:p>
    <w:p>
      <w:pPr>
        <w:spacing w:before="100"/>
      </w:pPr>
      <w:r/>
    </w:p>
    <w:p>
      <w:pPr>
        <w:spacing w:before="240" w:after="100"/>
      </w:pPr>
      <w:r>
        <w:rPr>
          <w:b/>
          <w:bCs/>
          <w:color w:val="2e75b6"/>
          <w:sz w:val="22"/>
          <w:szCs w:val="22"/>
        </w:rPr>
        <w:t>"I Shall See Him, but Not Now" — The Distance of the Vision</w:t>
      </w:r>
      <w:r/>
    </w:p>
    <w:p>
      <w:pPr>
        <w:spacing w:before="80" w:after="80"/>
      </w:pPr>
      <w:r>
        <w:rPr>
          <w:color w:val="1a1a2e"/>
        </w:rPr>
        <w:t>Balaam's opening acknowledgment that the fulfillment is future and distant — "I shall see him, but not now: I shall behold him, but not near" — establishes the prophecy's temporal character from the outset. Balaam is not describing a contemporary leader; he is looking across centuries at a figure who will arise in a future generation. This honest acknowledgment of distance eliminates the possibility of a near-term, merely historical fulfillment and requires that the antitype be a figure of extraordinary significance who arose long after Balaam's time.</w:t>
      </w:r>
      <w:r/>
    </w:p>
    <w:p>
      <w:pPr>
        <w:spacing w:before="80"/>
      </w:pPr>
      <w:r/>
    </w:p>
    <w:p>
      <w:pPr>
        <w:spacing w:before="80" w:after="80"/>
      </w:pPr>
      <w:r>
        <w:rPr>
          <w:color w:val="1a1a2e"/>
        </w:rPr>
        <w:t>The prophet's acknowledgment also mirrors what Peter describes of all the Old Testament prophets: "Of which salvation the prophets have inquired and searched diligently, who prophesied of the grace that should come to you: Searching what, or what manner of time the Spirit of Christ which was in them did signify" (1 Pet 1:10–11). The prophets themselves did not fully understand the time or manner of what they foretold; Balaam's "not now... not near" is the wilderness equivalent of this prophetic humility before a vision that far exceeds the prophet's own generation.</w:t>
      </w:r>
      <w:r/>
    </w:p>
    <w:p>
      <w:pPr>
        <w:spacing w:before="100"/>
      </w:pPr>
      <w:r/>
    </w:p>
    <w:p>
      <w:pPr>
        <w:spacing w:before="240" w:after="100"/>
      </w:pPr>
      <w:r>
        <w:rPr>
          <w:b/>
          <w:bCs/>
          <w:color w:val="2e75b6"/>
          <w:sz w:val="22"/>
          <w:szCs w:val="22"/>
        </w:rPr>
        <w:t>"A Star out of Jacob" — The Royal Imagery of the Messiah</w:t>
      </w:r>
      <w:r/>
    </w:p>
    <w:p>
      <w:pPr>
        <w:spacing w:before="80" w:after="80"/>
      </w:pPr>
      <w:r>
        <w:rPr>
          <w:color w:val="1a1a2e"/>
        </w:rPr>
        <w:t>The Star metaphor for the Messiah is one of the richest and most persistent in the biblical canon. In the ancient Near East and throughout the Old Testament, stars were associated with divine beings, angelic powers, and persons of transcendent glory and appointment. Joseph's brothers bowed before him in his dream as sheaves; the stars bowed before him as well (Gen 37:9) — and Joseph's life was itself a Messianic type. Daniel 12:3 declares that those who lead many to righteousness shall shine as the stars forever. The singular "Star" of Balaam's oracle points to a specific person of divine appointment arising from the lineage of Jacob — not a dynasty, not a movement, but a person.</w:t>
      </w:r>
      <w:r/>
    </w:p>
    <w:p>
      <w:pPr>
        <w:spacing w:before="80"/>
      </w:pPr>
      <w:r/>
    </w:p>
    <w:p>
      <w:pPr>
        <w:spacing w:before="80" w:after="80"/>
      </w:pPr>
      <w:r>
        <w:rPr>
          <w:color w:val="1a1a2e"/>
        </w:rPr>
        <w:t>The New Testament identifies this Star in the most direct terms possible. In Revelation 22:16, the risen and glorified Christ speaks: "I am the root and the offspring of David, and the bright and morning star." This is not an incidental image — it is the deliberate appropriation of Balaam's Star prophecy by the One who fulfills it. Jesus identifies Himself as the Star out of Jacob, declaring His Davidic lineage (root and offspring of David) and His stellar character (bright and morning star) in a single self-disclosure.</w:t>
      </w:r>
      <w:r/>
    </w:p>
    <w:p>
      <w:pPr>
        <w:spacing w:before="80"/>
      </w:pPr>
      <w:r/>
    </w:p>
    <w:p>
      <w:pPr>
        <w:spacing w:before="80" w:after="80"/>
      </w:pPr>
      <w:r>
        <w:rPr>
          <w:color w:val="1a1a2e"/>
        </w:rPr>
        <w:t>The morning star (Greek: phosphoros, aster proinos) is the last star visible before dawn — the star that announces the coming of the day. Christ is not a star among stars; He is the morning star — the singular luminous herald of the eternal day that follows the darkness of this present age. Second Peter 1:19 connects this imagery to the prophetic word itself: "until the day dawn, and the day star arise in your hearts" — the sure word of prophecy, received by faith, anticipates the morning-star rising that is Christ's full revelation in glory.</w:t>
      </w:r>
      <w:r/>
    </w:p>
    <w:p>
      <w:pPr>
        <w:spacing w:before="100"/>
      </w:pPr>
      <w:r/>
    </w:p>
    <w:p>
      <w:pPr>
        <w:spacing w:before="240" w:after="100"/>
      </w:pPr>
      <w:r>
        <w:rPr>
          <w:b/>
          <w:bCs/>
          <w:color w:val="2e75b6"/>
          <w:sz w:val="22"/>
          <w:szCs w:val="22"/>
        </w:rPr>
        <w:t>"A Scepter Shall Rise out of Israel" — The Davidic Royal Line</w:t>
      </w:r>
      <w:r/>
    </w:p>
    <w:p>
      <w:pPr>
        <w:spacing w:before="80" w:after="80"/>
      </w:pPr>
      <w:r>
        <w:rPr>
          <w:color w:val="1a1a2e"/>
        </w:rPr>
        <w:t>The Scepter is the companion image to the Star — where the Star speaks of celestial glory and divine appointment, the Scepter speaks of royal authority and sovereign rule. Together they portray the two dimensions of the Messiah's person: His transcendent, heavenly character and His earthly, royal dominion. The Scepter rising from Israel ties the prophecy directly to the covenant people and to the royal line that God had promised would produce the ultimate King.</w:t>
      </w:r>
      <w:r/>
    </w:p>
    <w:p>
      <w:pPr>
        <w:spacing w:before="80"/>
      </w:pPr>
      <w:r/>
    </w:p>
    <w:p>
      <w:pPr>
        <w:spacing w:before="80" w:after="80"/>
      </w:pPr>
      <w:r>
        <w:rPr>
          <w:color w:val="1a1a2e"/>
        </w:rPr>
        <w:t>This oracle stands in a line of increasingly specific Messianic scepter prophecies: Jacob's blessing of Judah in Genesis 49:10 declared "the scepter shall not depart from Judah... until Shiloh come." Balaam's oracle confirms and amplifies this: a Scepter shall rise from Israel — from the covenant people, from the Judahite royal line. Psalm 2:6–9 then declares God's appointment of the King on Zion who will rule the nations with a rod of iron. And Psalm 110:2 adds: "The LORD shall send the rod of your strength out of Zion: rule you in the middle of your enemies."</w:t>
      </w:r>
      <w:r/>
    </w:p>
    <w:p>
      <w:pPr>
        <w:spacing w:before="80"/>
      </w:pPr>
      <w:r/>
    </w:p>
    <w:p>
      <w:pPr>
        <w:spacing w:before="80" w:after="80"/>
      </w:pPr>
      <w:r>
        <w:rPr>
          <w:color w:val="1a1a2e"/>
        </w:rPr>
        <w:t>The New Testament's identification is unambiguous. The angel Gabriel told Mary: "the Lord God shall give to him the throne of his father David: And he shall reign over the house of Jacob for ever; and of his kingdom there shall be no end" (Luke 1:32–33). Hebrews 1:8 applies Psalm 45:6 directly to Christ: "Your throne, O God, is for ever and ever: a scepter of righteousness is the scepter of your kingdom." The Scepter of Numbers 24:17 is the eternal, righteous scepter of the Son of God — the rule of Christ over all things, which will be consummated when every enemy is made His footstool (1 Cor 15:25; Heb 10:12–13).</w:t>
      </w:r>
      <w:r/>
    </w:p>
    <w:p>
      <w:pPr>
        <w:spacing w:before="100"/>
      </w:pPr>
      <w:r/>
    </w:p>
    <w:p>
      <w:pPr>
        <w:spacing w:before="240" w:after="100"/>
      </w:pPr>
      <w:r>
        <w:rPr>
          <w:b/>
          <w:bCs/>
          <w:color w:val="2e75b6"/>
          <w:sz w:val="22"/>
          <w:szCs w:val="22"/>
        </w:rPr>
        <w:t>The Magi — The First Gentile Response to the Star</w:t>
      </w:r>
      <w:r/>
    </w:p>
    <w:p>
      <w:pPr>
        <w:spacing w:before="80" w:after="80"/>
      </w:pPr>
      <w:r>
        <w:rPr>
          <w:color w:val="1a1a2e"/>
        </w:rPr>
        <w:t>One of the most historically significant fulfillments of Numbers 24:17 is the account of the Magi in Matthew 2:1–12. These wise men from the East — almost certainly scholars from the Persian or Babylonian tradition, heirs of a culture that had been profoundly influenced by the Jewish exiles, and familiar with the prophetic tradition that included Balaam's oracle — came to Jerusalem saying: "Where is he that is born King of the Jews? for we have seen his star in the east, and are come to worship him."</w:t>
      </w:r>
      <w:r/>
    </w:p>
    <w:p>
      <w:pPr>
        <w:spacing w:before="80"/>
      </w:pPr>
      <w:r/>
    </w:p>
    <w:p>
      <w:pPr>
        <w:spacing w:before="80" w:after="80"/>
      </w:pPr>
      <w:r>
        <w:rPr>
          <w:color w:val="1a1a2e"/>
        </w:rPr>
        <w:t>The connection between "his star" in Matthew 2:2 and "a Star out of Jacob" in Numbers 24:17 is not coincidental. The Magi were doing precisely what Balaam had implied — they were reading the celestial sign as the announcement of the Scepter-bearer. The irony of the episode mirrors the irony of the original prophecy: in both cases, Gentiles from outside the covenant community were the ones recognizing and responding to the Star of Jacob, while those within the covenant — the chief priests, the scribes, the king — either ignored it or actively opposed it.</w:t>
      </w:r>
      <w:r/>
    </w:p>
    <w:p>
      <w:pPr>
        <w:spacing w:before="80"/>
      </w:pPr>
      <w:r/>
    </w:p>
    <w:p>
      <w:pPr>
        <w:spacing w:before="80" w:after="80"/>
      </w:pPr>
      <w:r>
        <w:rPr>
          <w:color w:val="1a1a2e"/>
        </w:rPr>
        <w:t>The Magi's journey fulfilled Isaiah's vision of the nations streaming to Israel's light: "And the Gentiles shall come to your light, and kings to the brightness of your rising" (Isa 60:3). And Psalm 72:10–11 had declared: "The kings of Tarshish and of the isles shall bring presents: the kings of Sheba and Seba shall offer gifts. Yes, all kings shall fall down before him: all nations shall serve him." The gifts of gold, frankincense, and myrrh laid at the feet of the infant Jesus in Bethlehem were the first fruits of a universal tribute that will culminate when every knee bows and every tongue confesses that Jesus Christ is Lord (Phil 2:10–11).</w:t>
      </w:r>
      <w:r/>
    </w:p>
    <w:p>
      <w:pPr>
        <w:spacing w:before="100"/>
      </w:pPr>
      <w:r/>
    </w:p>
    <w:p>
      <w:pPr>
        <w:spacing w:before="240" w:after="100"/>
      </w:pPr>
      <w:r>
        <w:rPr>
          <w:b/>
          <w:bCs/>
          <w:color w:val="2e75b6"/>
          <w:sz w:val="22"/>
          <w:szCs w:val="22"/>
        </w:rPr>
        <w:t>"Shall Smite... and Destroy" — The Conquering Messiah</w:t>
      </w:r>
      <w:r/>
    </w:p>
    <w:p>
      <w:pPr>
        <w:spacing w:before="80" w:after="80"/>
      </w:pPr>
      <w:r>
        <w:rPr>
          <w:color w:val="1a1a2e"/>
        </w:rPr>
        <w:t>The second half of Numbers 24:17 and the continuation in vv.18–19 describe the Messiah-King in terms of military conquest: He shall smite the corners of Moab, destroy all the children of Sheth, possess Edom, and have dominion over all who remain. The language is the language of total and final victory — no partial triumph, no negotiated peace, but comprehensive subjugation of all opposition.</w:t>
      </w:r>
      <w:r/>
    </w:p>
    <w:p>
      <w:pPr>
        <w:spacing w:before="80"/>
      </w:pPr>
      <w:r/>
    </w:p>
    <w:p>
      <w:pPr>
        <w:spacing w:before="80" w:after="80"/>
      </w:pPr>
      <w:r>
        <w:rPr>
          <w:color w:val="1a1a2e"/>
        </w:rPr>
        <w:t>The immediate historical reference is to Moab and Edom — Israel's persistent enemies, and the nations most directly implicated in the story of Balaam (Moab was Balak's nation). But the scope of "all the children of Sheth" (a phrase likely referring to the tumultuous nations of the world in their totality) extends the prophecy far beyond the immediate geopolitical context. This is universal dominion language, and the New Testament applies it to the final reign of Christ without reservation.</w:t>
      </w:r>
      <w:r/>
    </w:p>
    <w:p>
      <w:pPr>
        <w:spacing w:before="80"/>
      </w:pPr>
      <w:r/>
    </w:p>
    <w:p>
      <w:pPr>
        <w:spacing w:before="80" w:after="80"/>
      </w:pPr>
      <w:r>
        <w:rPr>
          <w:color w:val="1a1a2e"/>
        </w:rPr>
        <w:t>First Corinthians 15:25–26 declares: "For he must reign, till he has put all enemies under his feet. The last enemy that shall be destroyed is death." The Scepter-bearer of Numbers 24:17 is not merely a regional conqueror — He is the King before whom every enemy, including death itself, will be subdued. Revelation 19:11–16 portrays the consummation: the rider on the white horse, called Faithful and True, whose name is King of Kings and Lord of Lords, goes forth to judge and make war in righteousness — the ultimate fulfillment of Balaam's oracle about the One who shall have dominion.</w:t>
      </w:r>
      <w:r/>
    </w:p>
    <w:p>
      <w:pPr>
        <w:spacing w:before="100"/>
      </w:pPr>
      <w:r/>
    </w:p>
    <w:p>
      <w:pPr>
        <w:spacing w:before="240" w:after="100"/>
      </w:pPr>
      <w:r>
        <w:rPr>
          <w:b/>
          <w:bCs/>
          <w:color w:val="2e75b6"/>
          <w:sz w:val="22"/>
          <w:szCs w:val="22"/>
        </w:rPr>
        <w:t>The Convergence of Messianic Scepter Prophecies</w:t>
      </w:r>
      <w:r/>
    </w:p>
    <w:p>
      <w:pPr>
        <w:spacing w:before="80" w:after="80"/>
      </w:pPr>
      <w:r>
        <w:rPr>
          <w:color w:val="1a1a2e"/>
        </w:rPr>
        <w:t>Numbers 24:17 does not stand alone in the Old Testament — it is one of a network of converging Messianic royal prophecies that together build the portrait of the coming King with increasing specificity. The scepter prophecies form a coherent chain: Genesis 49:10 (scepter from Judah until Shiloh come); Numbers 24:17 (Star and Scepter from Jacob); Psalm 2 (the Son appointed King on Zion); Psalm 110 (the Lord seated at God's right hand until enemies are subdued); Isaiah 9:6–7 (the child born whose government increases without end); Isaiah 11:1–10 (the Branch from Jesse who judges in righteousness and rules the nations); Micah 5:2 (from Bethlehem shall come the ruler of Israel, whose goings forth are from everlasting).</w:t>
      </w:r>
      <w:r/>
    </w:p>
    <w:p>
      <w:pPr>
        <w:spacing w:before="80"/>
      </w:pPr>
      <w:r/>
    </w:p>
    <w:p>
      <w:pPr>
        <w:spacing w:before="80" w:after="80"/>
      </w:pPr>
      <w:r>
        <w:rPr>
          <w:color w:val="1a1a2e"/>
        </w:rPr>
        <w:t>Jesus Christ fulfills every strand of this network: born of Judah (Heb 7:14), born in Bethlehem (Matt 2:1), of the lineage of David (Matt 1:1), the appointed Son of God (Acts 13:33), seated at the Father's right hand (Heb 1:3), ruling until all enemies are subdued (1 Cor 15:25), whose kingdom has no end (Luke 1:33), who will be confessed as Lord by every creature in heaven, earth, and under the earth (Phil 2:10–11). The Star of Numbers 24:17 is not one point of light in the prophetic sky — it is the center around which all the other lights are ordered.</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 Conclusion — The Star That Rose over Bethlehem</w:t>
      </w:r>
      <w:r/>
    </w:p>
    <w:p>
      <w:pPr>
        <w:ind w:left="360" w:right="360"/>
        <w:spacing w:before="80" w:after="120"/>
        <w:pBdr>
          <w:top w:val="single" w:sz="6" w:space="4" w:color="2E75B6" tmln="15, 20, 20, 0, 80"/>
          <w:left w:val="single" w:sz="6" w:space="6" w:color="2E75B6" tmln="15, 20, 20, 0, 120"/>
          <w:bottom w:val="single" w:sz="6" w:space="4" w:color="2E75B6" tmln="15, 20, 20, 0, 80"/>
          <w:right w:val="single" w:sz="6" w:space="6" w:color="2E75B6" tmln="15, 20, 20, 0, 120"/>
          <w:between w:val="nil" w:sz="0" w:space="0" w:color="000000" tmln="20, 20, 20, 0, 0"/>
        </w:pBdr>
        <w:shd w:val="solid" w:color="DEEAF1" tmshd="1677721856, 0, 15854302"/>
      </w:pPr>
      <w:r>
        <w:rPr>
          <w:i/>
          <w:iCs/>
          <w:color w:val="1f3864"/>
          <w:sz w:val="19"/>
          <w:szCs w:val="19"/>
        </w:rPr>
        <w:t>"I am the root and the offspring of David, and the bright and morning star."  — Revelation 22:16 (AKJV)  |  "We have also a more sure word of prophecy; whereunto you do well that you take heed, as to a light that shines in a dark place, until the day dawn, and the day star arise in your hearts."  — 2 Peter 1:19 (AKJV)</w:t>
      </w:r>
      <w:r/>
    </w:p>
    <w:p>
      <w:pPr>
        <w:spacing w:before="120"/>
      </w:pPr>
      <w:r/>
    </w:p>
    <w:p>
      <w:pPr>
        <w:spacing w:before="80" w:after="80"/>
      </w:pPr>
      <w:r>
        <w:rPr>
          <w:color w:val="1a1a2e"/>
        </w:rPr>
        <w:t>Numbers 24:17 is one of the most remarkable Messianic prophecies in the entire Old Testament — remarkable for its source (a Gentile diviner compelled against his will), its content (a Star and Scepter of universal dominion arising from Jacob), its distance from fulfillment (spoken c.1400 BC and fulfilled in Christ), and its reception (the first Gentiles to respond to the Star prophecy were the Magi who knelt before the infant Jesus in Bethlehem). In every dimension, the prophecy exceeds what human ingenuity could have contrived and time alone could have preserved.</w:t>
      </w:r>
      <w:r/>
    </w:p>
    <w:p>
      <w:pPr>
        <w:spacing w:before="80"/>
      </w:pPr>
      <w:r/>
    </w:p>
    <w:p>
      <w:pPr>
        <w:spacing w:before="80" w:after="80"/>
      </w:pPr>
      <w:r>
        <w:rPr>
          <w:color w:val="1a1a2e"/>
        </w:rPr>
        <w:t>The Star of Jacob rose over Bethlehem on the night of Christ's birth. It is the same Star that Balaam saw in his vision from the plains of Moab — distant, not near, but blazingly certain. The Scepter that Balaam declared would rise from Israel is the scepter of righteousness that Hebrews 1:8 places in the hand of the eternal Son. The dominion that vv.18–19 forecast is the dominion that 1 Corinthians 15 declares is being worked out in history and will be consummated in the new creation.</w:t>
      </w:r>
      <w:r/>
    </w:p>
    <w:p>
      <w:pPr>
        <w:spacing w:before="80"/>
      </w:pPr>
      <w:r/>
    </w:p>
    <w:p>
      <w:pPr>
        <w:spacing w:before="80" w:after="80"/>
      </w:pPr>
      <w:r>
        <w:rPr>
          <w:color w:val="1a1a2e"/>
        </w:rPr>
        <w:t>From a conservative Church of Christ perspective, Numbers 24:17 confirms that the Old Testament is not a collection of national legends amended with pious retrospective interpretation — it is the living Word of God, who declared the end from the beginning (Isa 46:10), who moved an unwilling pagan diviner to announce His Son's coming, and who arranged history so precisely that Magi from the East could follow a star to a specific house in Bethlehem to worship the specific child born King of the Jews. We have, as Peter declares, a more sure word of prophecy — and Numbers 24:17 is among its most luminous testimonies.</w:t>
      </w:r>
      <w:r/>
    </w:p>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VII. Scripture Reference Index</w:t>
      </w:r>
      <w:r/>
    </w:p>
    <w:p>
      <w:pPr>
        <w:spacing w:before="80" w:after="80"/>
      </w:pPr>
      <w:r>
        <w:rPr>
          <w:color w:val="1a1a2e"/>
        </w:rPr>
        <w:t>All scriptures cited or referenced in this analysis are from the American King James Version (AKJV):</w:t>
      </w:r>
      <w:r/>
    </w:p>
    <w:p>
      <w:pPr>
        <w:spacing w:before="100"/>
      </w:pPr>
      <w:r/>
    </w:p>
    <w:tbl>
      <w:tblPr>
        <w:name w:val="Table4"/>
        <w:tabOrder w:val="0"/>
        <w:jc w:val="left"/>
        <w:tblInd w:w="0" w:type="dxa"/>
        <w:tblW w:w="9360" w:type="dxa"/>
      </w:tblPr>
      <w:tblGrid>
        <w:gridCol w:w="1900"/>
        <w:gridCol w:w="7460"/>
      </w:tblGrid>
      <w:tr>
        <w:trPr>
          <w:tblHeader/>
          <w:cantSplit w:val="0"/>
          <w:trHeight w:val="0" w:hRule="auto"/>
        </w:trPr>
        <w:tc>
          <w:tcPr>
            <w:tcW w:w="1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482" protected="0"/>
          </w:tcPr>
          <w:p>
            <w:pPr>
              <w:spacing/>
              <w:jc w:val="center"/>
            </w:pPr>
            <w:r>
              <w:rPr>
                <w:b/>
                <w:bCs/>
                <w:color w:val="ffffff"/>
              </w:rPr>
              <w:t>Reference</w:t>
            </w:r>
            <w:r/>
          </w:p>
        </w:tc>
        <w:tc>
          <w:tcPr>
            <w:tcW w:w="74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482" protected="0"/>
          </w:tcPr>
          <w:p>
            <w:pPr>
              <w:spacing/>
              <w:jc w:val="center"/>
            </w:pPr>
            <w:r>
              <w:rPr>
                <w:b/>
                <w:bCs/>
                <w:color w:val="ffffff"/>
              </w:rPr>
              <w:t>Text (AKJV)</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Num 22:5–6</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He sent messengers therefore to Balaam the son of Beor to Pethor, which is by the river of the land of the children of his people, to call him, saying, Behold, there is a people come out from Egypt: behold, they cover the face of the earth, and they abide over against me: Come now therefore, I pray you, curse me this people; for they are too mighty for me: peradventure I shall prevail, that we may smite them, and that I may drive them out of the land: for I know that he whom you bless is blessed, and whom you curse is cursed.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Num 24:15–17</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And he took up his parable, and said, Balaam the son of Beor has said, and the man whose eyes are open has said: He has said, which heard the words of God, and knew the knowledge of the most High, which saw the vision of the Almighty, falling into a trance, but having his eyes open: I shall see him, but not now: I shall behold him, but not near: there shall come a Star out of Jacob, and a Scepter shall rise out of Israel, and shall smite the corners of Moab, and destroy all the children of Sheth.</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Num 24:18–19</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And Edom shall be a possession, Seir also shall be a possession for his enemies; and Israel shall do valiantly. Out of Jacob shall come he that shall have dominion, and shall destroy him that remains of the city.</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Gen 49:10</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scepter shall not depart from Judah, nor a lawgiver from between his feet, until Shiloh come; and to him shall the gathering of the people be.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Ps 2:6–9</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Yet have I set my king on my holy hill of Zion. I will declare the decree: the LORD has said to me, You are my Son; this day have I begotten you. Ask of me, and I shall give you the nations for your inheritance, and the uttermost parts of the earth for your possession. You shall break them with a rod of iron; you shall dash them in pieces like a potter's vessel.</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Ps 72:10–11</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kings of Tarshish and of the isles shall bring presents: the kings of Sheba and Seba shall offer gifts. Yes, all kings shall fall down before him: all nations shall serve him.</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Ps 110:1–2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LORD said to my Lord, Sit you at my right hand, until I make your enemies your footstool. The LORD shall send the rod of your strength out of Zion: rule you in the middle of your enemies.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Isa 46:10</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Declaring the end from the beginning, and from ancient times the things that are not yet done, saying, My counsel shall stand, and I will do all my pleasure.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Isa 60:3</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And the Gentiles shall come to your light, and kings to the brightness of your rising.</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Matt 1:1–2</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 book of the generation of Jesus Christ, the son of David, the son of Abraham. Abraham begat Isaac; and Isaac begat Jacob; and Jacob begat Judas and his brothers.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Matt 2:1–2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Now when Jesus was born in Bethlehem of Judea in the days of Herod the king, behold, there came wise men from the east to Jerusalem, Saying, Where is he that is born King of the Jews? for we have seen his star in the east, and are come to worship him.</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Matt 2:9–11</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When they had heard the king, they departed; and, see, the star, which they saw in the east, went before them, till it came and stood over where the young child was. When they saw the star, they rejoiced with exceeding great joy. And when they were come into the house, they saw the young child with Mary his mother, and fell down, and worshiped him: and when they had opened their treasures, they presented to him gifts; gold, and frankincense, and myrrh.</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Luke 1:31–33</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And, behold, you shall conceive in your womb, and bring forth a son, and shall call his name JESUS. He shall be great, and shall be called the Son of the Highest: and the Lord God shall give to him the throne of his father David: And he shall reign over the house of Jacob for ever; and of his kingdom there shall be no end.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Luke 3:34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Which was the son of Jacob, which was the son of Isaac, which was the son of Abraham, which was the son of Thara, which was the son of Nachor.</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Luke 24:44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And he said to them, These are the words which I spoke to you, while I was yet with you, that all things must be fulfilled, which were written in the law of Moses, and in the prophets, and in the psalms, concerning me.</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John 8:12</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Then spoke Jesus again to them, saying, I am the light of the world: he that follows me shall not walk in darkness, but shall have the light of life.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Acts 10:34–35</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Then Peter opened his mouth, and said, Of a truth I perceive that God is no respecter of persons: But in every nation he that fears him, and works righteousness, is accepted with him.</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Rom 9:5</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Whose are the fathers, and of whom as concerning the flesh Christ came, who is over all, God blessed for ever. Amen.</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Rom 15:10–12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And again he said, Rejoice, you Gentiles, with his people. And again, Praise the Lord, all you Gentiles; and laud him, all you people. And again, Esaias said, There shall be a root of Jesse, and he that shall rise to reign over the Gentiles; in him shall the Gentiles trust.</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1 Cor 15:25–28</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For he must reign, till he has put all enemies under his feet. The last enemy that shall be destroyed is death. For he has put all things under his feet. But when he said all things are put under him, it is manifest that he is excepted, which did put all things under him. And when all things shall be subdued to him, then shall the Son also himself be subject to him that put all things under him, that God may be all in all.</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Gal 3:16</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Now to Abraham and his seed were the promises made. He said not, And to seeds, as of many; but as of one, And to your seed, which is Christ.</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Gal 4:4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But when the fullness of the time was come, God sent forth his Son, made of a woman, made under the law.</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Eph 2:11–13</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Why remember, that you being in time past Gentiles in the flesh, who are called Uncircumcision by that which is called the Circumcision in the flesh made by hands; That at that time you were without Christ, being aliens from the commonwealth of Israel, and strangers from the covenants of promise, having no hope, and without God in the world: But now in Christ Jesus you who sometimes were far off are made near by the blood of Christ.</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Phil 2:9–11</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Why God also has highly exalted him, and given him a name which is above every name: That at the name of Jesus every knee should bow, of things in heaven, and things in earth, and things under the earth; And that every tongue should confess that Jesus Christ is Lord, to the glory of God the Father.</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Heb 1:8</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But to the Son he said, Your throne, O God, is for ever and ever: a scepter of righteousness is the scepter of your kingdom.</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Heb 2:8</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You have put all things in subjection under his feet. For in that he put all in subjection under him, he left nothing that is not put under him. But now we see not yet all things put under him.</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Heb 7:14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For it is evident that our Lord sprang out of Juda; of which tribe Moses spoke nothing concerning priesthood.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Heb 10:12–13</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But this man, after he had offered one sacrifice for sins for ever, sat down on the right hand of God; From henceforth expecting till his enemies be made his footstool.</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1 Pet 1:10–12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Of which salvation the prophets have inquired and searched diligently, who prophesied of the grace that should come to you: Searching what, or what manner of time the Spirit of Christ which was in them did signify, when it testified beforehand the sufferings of Christ, and the glory that should follow. To whom it was revealed, that not to themselves, but to us they did minister the things, which are now reported to you by them that have preached the gospel to you with the Holy Ghost sent down from heaven; which things the angels desire to look into.</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2 Pet 1:19–21</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We have also a more sure word of prophecy; whereunto you do well that you take heed, as to a light that shines in a dark place, until the day dawn, and the day star arise in your hearts: Knowing this first, that no prophecy of the scripture is of any private interpretation. For the prophecy came not in old time by the will of man: but holy men of God spoke as they were moved by the Holy Ghost.</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Rev 2:28</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And I will give him the morning star.</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Rev 5:5</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And one of the elders said to me, Weep not: behold, the Lion of the tribe of Juda, the Root of David, has prevailed to open the book, and to loose the seven seals thereof.</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Rev 19:11–16</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And I saw heaven opened, and behold a white horse; and he that sat on him was called Faithful and True, and in righteousness he does judge and make war... And he has on his vesture and on his thigh a name written, King Of Kings, And Lord Of Lords.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482" protected="0"/>
          </w:tcPr>
          <w:p>
            <w:pPr>
              <w:spacing/>
              <w:jc w:val="center"/>
            </w:pPr>
            <w:r>
              <w:rPr>
                <w:b/>
                <w:bCs/>
                <w:color w:val="1a1a2e"/>
                <w:sz w:val="18"/>
                <w:szCs w:val="18"/>
              </w:rPr>
              <w:t>Rev 22:16</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482" protected="0"/>
          </w:tcPr>
          <w:p>
            <w:pPr/>
            <w:r>
              <w:rPr>
                <w:color w:val="1a1a2e"/>
                <w:sz w:val="18"/>
                <w:szCs w:val="18"/>
              </w:rPr>
              <w:t>I Jesus have sent my angel to testify to you these things in the churches. I am the root and the offspring of David, and the bright and morning star.</w:t>
            </w:r>
            <w:r/>
          </w:p>
        </w:tc>
      </w:tr>
    </w:tbl>
    <w:p>
      <w:pPr>
        <w:spacing w:before="200"/>
      </w:p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tabs defTabSz="720">
        <w:tab w:val="right" w:pos="9026" w:leader="none"/>
      </w:tabs>
      <w:pBdr>
        <w:top w:val="single" w:sz="8" w:space="4" w:color="2E75B6" tmln="2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6"/>
        <w:szCs w:val="16"/>
      </w:rPr>
      <w:t>Conservative Church of Christ  |  All scriptures: American King James Version</w:t>
      <w:tab/>
      <w:t xml:space="preserve">Page </w:t>
    </w:r>
    <w:r>
      <w:rPr>
        <w:color w:val="2e75b6"/>
        <w:sz w:val="16"/>
        <w:szCs w:val="16"/>
      </w:rPr>
      <w:fldChar w:fldCharType="begin"/>
      <w:instrText xml:space="preserve"> PAGE </w:instrText>
      <w:fldChar w:fldCharType="separate"/>
      <w:t>2</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18"/>
        <w:szCs w:val="18"/>
      </w:rPr>
      <w:t>Messianic Analysis  |  Numbers 24:17  |  AKJV</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507482"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
  <cp:revision>2</cp:revision>
  <dcterms:created xsi:type="dcterms:W3CDTF">2026-03-14T16:50:46Z</dcterms:created>
  <dcterms:modified xsi:type="dcterms:W3CDTF">2026-03-14T16:58:02Z</dcterms:modified>
</cp:coreProperties>
</file>