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60"/>
        <w:jc w:val="center"/>
      </w:pPr>
      <w:r>
        <w:rPr>
          <w:b/>
          <w:bCs/>
          <w:sz w:val="52"/>
          <w:szCs w:val="52"/>
        </w:rPr>
        <w:t>Messianic Scripture Analysis</w:t>
      </w:r>
      <w:r/>
    </w:p>
    <w:p>
      <w:pPr>
        <w:spacing w:after="60"/>
        <w:jc w:val="center"/>
      </w:pPr>
      <w:r>
        <w:rPr>
          <w:b/>
          <w:bCs/>
          <w:sz w:val="36"/>
          <w:szCs w:val="36"/>
        </w:rPr>
        <w:t>Deuteronomy 18:19</w:t>
      </w:r>
      <w:r/>
    </w:p>
    <w:p>
      <w:pPr>
        <w:spacing w:after="60"/>
        <w:jc w:val="center"/>
      </w:pPr>
      <w:r>
        <w:rPr>
          <w:color w:val="2e75b6"/>
          <w:sz w:val="28"/>
          <w:szCs w:val="28"/>
        </w:rPr>
        <w:t>Whoever Will Not Hear Must Bear His Sin</w:t>
      </w:r>
      <w:r/>
    </w:p>
    <w:p>
      <w:pPr>
        <w:spacing w:after="200"/>
        <w:jc w:val="center"/>
      </w:pPr>
      <w:r>
        <w:rPr>
          <w:color w:val="555555"/>
          <w:sz w:val="22"/>
          <w:szCs w:val="22"/>
        </w:rPr>
        <w:t>American King James Version</w:t>
      </w:r>
      <w:r/>
    </w:p>
    <w:p>
      <w:pPr>
        <w:spacing w:after="120"/>
        <w:pBdr>
          <w:top w:val="nil" w:sz="0" w:space="3" w:color="000000" tmln="20, 20, 20, 0, 60"/>
          <w:left w:val="nil" w:sz="0" w:space="3" w:color="000000" tmln="20, 20, 20, 0, 60"/>
          <w:bottom w:val="single" w:sz="12" w:space="1" w:color="1F4E79" tmln="30, 20, 20, 0, 20"/>
          <w:right w:val="nil" w:sz="0" w:space="3" w:color="000000" tmln="20, 20, 20, 0, 60"/>
          <w:between w:val="nil" w:sz="0" w:space="0" w:color="000000" tmln="20, 20, 20, 0, 0"/>
        </w:pBdr>
        <w:shd w:val="none"/>
      </w:pPr>
      <w:r/>
    </w:p>
    <w:p>
      <w:pPr>
        <w:spacing w:before="80"/>
      </w:pPr>
      <w:r/>
    </w:p>
    <w:p>
      <w:pPr>
        <w:spacing w:before="320" w:after="80"/>
      </w:pPr>
      <w:r>
        <w:rPr>
          <w:b/>
          <w:bCs/>
          <w:color w:val="1f4e79"/>
          <w:sz w:val="36"/>
          <w:szCs w:val="36"/>
        </w:rPr>
        <w:t>I. Scripture Text</w:t>
      </w:r>
      <w:r/>
    </w:p>
    <w:p>
      <w:pPr>
        <w:spacing w:after="120"/>
        <w:pBdr>
          <w:top w:val="nil" w:sz="0" w:space="3" w:color="000000" tmln="20, 20, 20, 0, 60"/>
          <w:left w:val="nil" w:sz="0" w:space="3" w:color="000000" tmln="20, 20, 20, 0, 60"/>
          <w:bottom w:val="single" w:sz="12" w:space="1" w:color="2E75B6" tmln="30, 20, 20, 0, 20"/>
          <w:right w:val="nil" w:sz="0" w:space="3" w:color="000000" tmln="20, 20, 20, 0, 60"/>
          <w:between w:val="nil" w:sz="0" w:space="0" w:color="000000" tmln="20, 20, 20, 0, 0"/>
        </w:pBdr>
        <w:shd w:val="none"/>
      </w:pPr>
      <w:r/>
    </w:p>
    <w:p>
      <w:pPr>
        <w:spacing w:before="60"/>
      </w:pPr>
      <w:r/>
    </w:p>
    <w:tbl>
      <w:tblPr>
        <w:name w:val="Table1"/>
        <w:tabOrder w:val="0"/>
        <w:jc w:val="left"/>
        <w:tblInd w:w="0" w:type="dxa"/>
        <w:tblW w:w="9360" w:type="dxa"/>
      </w:tblPr>
      <w:tblGrid>
        <w:gridCol w:w="2400"/>
        <w:gridCol w:w="6960"/>
      </w:tblGrid>
      <w:tr>
        <w:trPr>
          <w:tblHeader w:val="0"/>
          <w:cantSplit w:val="0"/>
          <w:trHeight w:val="0" w:hRule="auto"/>
        </w:trPr>
        <w:tc>
          <w:tcPr>
            <w:tcW w:w="240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1740" protected="0"/>
          </w:tcPr>
          <w:p>
            <w:pPr/>
            <w:r>
              <w:rPr>
                <w:b/>
                <w:bCs/>
                <w:color w:val="ffffff"/>
                <w:sz w:val="20"/>
                <w:szCs w:val="20"/>
              </w:rPr>
              <w:t>Reference</w:t>
            </w:r>
            <w:r/>
          </w:p>
        </w:tc>
        <w:tc>
          <w:tcPr>
            <w:tcW w:w="696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1740" protected="0"/>
          </w:tcPr>
          <w:p>
            <w:pPr/>
            <w:r>
              <w:rPr>
                <w:b/>
                <w:bCs/>
                <w:color w:val="ffffff"/>
                <w:sz w:val="20"/>
                <w:szCs w:val="20"/>
              </w:rPr>
              <w:t>Scripture Text (AKJV)</w:t>
            </w:r>
            <w:r/>
          </w:p>
        </w:tc>
      </w:tr>
      <w:tr>
        <w:trPr>
          <w:tblHeader w:val="0"/>
          <w:cantSplit w:val="0"/>
          <w:trHeight w:val="0" w:hRule="auto"/>
        </w:trPr>
        <w:tc>
          <w:tcPr>
            <w:tcW w:w="24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b/>
                <w:bCs/>
                <w:sz w:val="20"/>
                <w:szCs w:val="20"/>
              </w:rPr>
              <w:t>Deuteronomy 18:19</w:t>
            </w:r>
            <w:r/>
          </w:p>
        </w:tc>
        <w:tc>
          <w:tcPr>
            <w:tcW w:w="696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And it shall come to pass, that whosoever will not hearken unto my words which he shall speak in my name, I will require it of him.</w:t>
            </w:r>
            <w:r/>
          </w:p>
        </w:tc>
      </w:tr>
      <w:tr>
        <w:trPr>
          <w:tblHeader w:val="0"/>
          <w:cantSplit w:val="0"/>
          <w:trHeight w:val="0" w:hRule="auto"/>
        </w:trPr>
        <w:tc>
          <w:tcPr>
            <w:tcW w:w="24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Context: Deut. 18:18</w:t>
            </w:r>
            <w:r/>
          </w:p>
        </w:tc>
        <w:tc>
          <w:tcPr>
            <w:tcW w:w="696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I will raise them up a Prophet from among their brothers, like to you, and will put my words in his mouth; and he shall speak to them all that I shall command him. [preceding verse — establishes the Prophet]</w:t>
            </w:r>
            <w:r/>
          </w:p>
        </w:tc>
      </w:tr>
    </w:tbl>
    <w:p>
      <w:pPr>
        <w:spacing w:before="200"/>
      </w:pPr>
      <w:r/>
    </w:p>
    <w:p>
      <w:pPr>
        <w:spacing w:before="320" w:after="80"/>
      </w:pPr>
      <w:r>
        <w:rPr>
          <w:b/>
          <w:bCs/>
          <w:color w:val="1f4e79"/>
          <w:sz w:val="36"/>
          <w:szCs w:val="36"/>
        </w:rPr>
        <w:t>II. Messianic Indicators</w:t>
      </w:r>
      <w:r/>
    </w:p>
    <w:p>
      <w:pPr>
        <w:spacing w:after="120"/>
        <w:pBdr>
          <w:top w:val="nil" w:sz="0" w:space="3" w:color="000000" tmln="20, 20, 20, 0, 60"/>
          <w:left w:val="nil" w:sz="0" w:space="3" w:color="000000" tmln="20, 20, 20, 0, 60"/>
          <w:bottom w:val="single" w:sz="12" w:space="1" w:color="2E75B6" tmln="30, 20, 20, 0, 20"/>
          <w:right w:val="nil" w:sz="0" w:space="3" w:color="000000" tmln="20, 20, 20, 0, 60"/>
          <w:between w:val="nil" w:sz="0" w:space="0" w:color="000000" tmln="20, 20, 20, 0, 0"/>
        </w:pBdr>
        <w:shd w:val="none"/>
      </w:pPr>
      <w:r/>
    </w:p>
    <w:p>
      <w:pPr>
        <w:spacing w:before="60" w:after="60"/>
      </w:pPr>
      <w:r>
        <w:t>Deuteronomy 18:19 is the divine judicial warning that is inseparable from the promise of the coming Prophet in v.18. It transforms the promise into a covenant obligation and reveals that the Prophet's message carries eschatological, life-and-death weight — indicators that lift this verse far above an ordinary prophetic warning.</w:t>
      </w:r>
    </w:p>
    <w:p>
      <w:pPr>
        <w:spacing w:before="60"/>
      </w:pPr>
      <w:r/>
    </w:p>
    <w:tbl>
      <w:tblPr>
        <w:name w:val="Table2"/>
        <w:tabOrder w:val="0"/>
        <w:jc w:val="left"/>
        <w:tblInd w:w="0" w:type="dxa"/>
        <w:tblW w:w="9360" w:type="dxa"/>
      </w:tblPr>
      <w:tblGrid>
        <w:gridCol w:w="3120"/>
        <w:gridCol w:w="6240"/>
      </w:tblGrid>
      <w:tr>
        <w:trPr>
          <w:tblHeader w:val="0"/>
          <w:cantSplit w:val="0"/>
          <w:trHeight w:val="0" w:hRule="auto"/>
        </w:trPr>
        <w:tc>
          <w:tcPr>
            <w:tcW w:w="312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1740" protected="0"/>
          </w:tcPr>
          <w:p>
            <w:pPr/>
            <w:r>
              <w:rPr>
                <w:b/>
                <w:bCs/>
                <w:color w:val="ffffff"/>
                <w:sz w:val="20"/>
                <w:szCs w:val="20"/>
              </w:rPr>
              <w:t>Messianic Indicator</w:t>
            </w:r>
            <w:r/>
          </w:p>
        </w:tc>
        <w:tc>
          <w:tcPr>
            <w:tcW w:w="624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1740" protected="0"/>
          </w:tcPr>
          <w:p>
            <w:pPr/>
            <w:r>
              <w:rPr>
                <w:b/>
                <w:bCs/>
                <w:color w:val="ffffff"/>
                <w:sz w:val="20"/>
                <w:szCs w:val="20"/>
              </w:rPr>
              <w:t>Explanation</w:t>
            </w:r>
            <w:r/>
          </w:p>
        </w:tc>
      </w:tr>
      <w:tr>
        <w:trPr>
          <w:tblHeader w:val="0"/>
          <w:cantSplit w:val="0"/>
          <w:trHeight w:val="0" w:hRule="auto"/>
        </w:trPr>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b/>
                <w:bCs/>
                <w:sz w:val="20"/>
                <w:szCs w:val="20"/>
              </w:rPr>
              <w:t>Continuation of First-Person Divine Speech</w:t>
            </w:r>
            <w:r/>
          </w:p>
        </w:tc>
        <w:tc>
          <w:tcPr>
            <w:tcW w:w="62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God continues speaking in His own voice from v.18. The judicial consequence in v.19 is therefore not a human warning but a direct divine pronouncement — God Himself declares the accountability that attaches to hearing or rejecting this Prophet. This gives the verse the weight of a divine oath.</w:t>
            </w:r>
            <w:r/>
          </w:p>
        </w:tc>
      </w:tr>
      <w:tr>
        <w:trPr>
          <w:tblHeader w:val="0"/>
          <w:cantSplit w:val="0"/>
          <w:trHeight w:val="0" w:hRule="auto"/>
        </w:trPr>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b/>
                <w:bCs/>
                <w:sz w:val="20"/>
                <w:szCs w:val="20"/>
              </w:rPr>
              <w:t>"My words which he shall speak" — Identity of Words</w:t>
            </w:r>
            <w:r/>
          </w:p>
        </w:tc>
        <w:tc>
          <w:tcPr>
            <w:tcW w:w="62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God refers to the Prophet's words as "my words" — not the Prophet's own words, nor even divinely inspired words in the ordinary prophetic sense, but God's own speech spoken through the Prophet. This identifies the Prophet as the perfect, transparent vehicle of divine communication — a uniquely Messianic characteristic.</w:t>
            </w:r>
            <w:r/>
          </w:p>
        </w:tc>
      </w:tr>
      <w:tr>
        <w:trPr>
          <w:tblHeader w:val="0"/>
          <w:cantSplit w:val="0"/>
          <w:trHeight w:val="0" w:hRule="auto"/>
        </w:trPr>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b/>
                <w:bCs/>
                <w:sz w:val="20"/>
                <w:szCs w:val="20"/>
              </w:rPr>
              <w:t>"In my name" — Authorized Messianic Agency</w:t>
            </w:r>
            <w:r/>
          </w:p>
        </w:tc>
        <w:tc>
          <w:tcPr>
            <w:tcW w:w="62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Speaking "in my name" (בְּשְׁמִי, beshmi) carries covenantal and legal weight in Hebrew thought. The Prophet does not merely reference God but acts as the fully authorized representative of YHWH Himself. In the NT, Jesus operates explicitly in the Father's name (John 5:43; 10:25; 17:11-12), claiming authority that is indistinguishable from the Father's own.</w:t>
            </w:r>
            <w:r/>
          </w:p>
        </w:tc>
      </w:tr>
      <w:tr>
        <w:trPr>
          <w:tblHeader w:val="0"/>
          <w:cantSplit w:val="0"/>
          <w:trHeight w:val="0" w:hRule="auto"/>
        </w:trPr>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b/>
                <w:bCs/>
                <w:sz w:val="20"/>
                <w:szCs w:val="20"/>
              </w:rPr>
              <w:t>"Whosoever will not hearken" — Universal Scope of Accountability</w:t>
            </w:r>
            <w:r/>
          </w:p>
        </w:tc>
        <w:tc>
          <w:tcPr>
            <w:tcW w:w="62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The use of "whosoever" (אֲשֶׁר, asher, rendered universally) removes ethnic and national limitation. This is not merely a warning to Israel but a decree of universal accountability — every person who hears the Prophet's words bears responsibility. This points beyond a local OT prophetic ministry to a global, eschatological proclamation.</w:t>
            </w:r>
            <w:r/>
          </w:p>
        </w:tc>
      </w:tr>
      <w:tr>
        <w:trPr>
          <w:tblHeader w:val="0"/>
          <w:cantSplit w:val="0"/>
          <w:trHeight w:val="0" w:hRule="auto"/>
        </w:trPr>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b/>
                <w:bCs/>
                <w:sz w:val="20"/>
                <w:szCs w:val="20"/>
              </w:rPr>
              <w:t>"I will require it of him" — Divine Judicial Reckoning</w:t>
            </w:r>
            <w:r/>
          </w:p>
        </w:tc>
        <w:tc>
          <w:tcPr>
            <w:tcW w:w="62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The verb דָּרַשׁ (darash) means "to seek out, demand, require" — a legal and judicial term used of divine inquiry and accountability (Gen. 9:5; Ps. 9:12; Ezek. 3:18,20). God will personally hold the unresponsive person accountable. This is not merely loss of blessing but active divine judgment — consistent with NT warnings about rejecting Christ (John 3:36; Heb. 2:1-3; 10:28-31).</w:t>
            </w:r>
            <w:r/>
          </w:p>
        </w:tc>
      </w:tr>
      <w:tr>
        <w:trPr>
          <w:tblHeader w:val="0"/>
          <w:cantSplit w:val="0"/>
          <w:trHeight w:val="0" w:hRule="auto"/>
        </w:trPr>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b/>
                <w:bCs/>
                <w:sz w:val="20"/>
                <w:szCs w:val="20"/>
              </w:rPr>
              <w:t>Sin and Accountability — Bearing One's Own Iniquity</w:t>
            </w:r>
            <w:r/>
          </w:p>
        </w:tc>
        <w:tc>
          <w:tcPr>
            <w:tcW w:w="62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While v.19 in the AKJV uses the phrase "I will require it of him," the parallel in Acts 3:23 (quoting the LXX tradition) renders it as "shall be destroyed from among the people" — utter exclusion from the covenant community. Together these convey both personal guilt and covenantal separation, the twin consequences of rejecting the Prophet Messiah.</w:t>
            </w:r>
            <w:r/>
          </w:p>
        </w:tc>
      </w:tr>
      <w:tr>
        <w:trPr>
          <w:tblHeader w:val="0"/>
          <w:cantSplit w:val="0"/>
          <w:trHeight w:val="0" w:hRule="auto"/>
        </w:trPr>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1740" protected="0"/>
          </w:tcPr>
          <w:p>
            <w:pPr/>
            <w:r>
              <w:rPr>
                <w:b/>
                <w:bCs/>
                <w:sz w:val="20"/>
                <w:szCs w:val="20"/>
              </w:rPr>
              <w:t>Eschatological Finality</w:t>
            </w:r>
            <w:r/>
          </w:p>
        </w:tc>
        <w:tc>
          <w:tcPr>
            <w:tcW w:w="62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The phrasing "it shall come to pass" (וְהָיָה) marks this as a certainty of future fulfillment — a prophetic perfect with eschatological finality. Unlike warnings in the Mosaic Law that could be offset by sacrifice and atonement, the accountability attached to rejecting this Prophet carries a finality that points to the last judgment (Heb. 10:26-29; Rev. 20:11-15).</w:t>
            </w:r>
            <w:r/>
          </w:p>
        </w:tc>
      </w:tr>
    </w:tbl>
    <w:p>
      <w:pPr>
        <w:spacing w:before="200"/>
      </w:pPr>
      <w:r/>
    </w:p>
    <w:p>
      <w:pPr>
        <w:spacing w:before="320" w:after="80"/>
      </w:pPr>
      <w:r>
        <w:rPr>
          <w:b/>
          <w:bCs/>
          <w:color w:val="1f4e79"/>
          <w:sz w:val="36"/>
          <w:szCs w:val="36"/>
        </w:rPr>
        <w:t>III. Immediate Historical &amp; Literary Context</w:t>
      </w:r>
      <w:r/>
    </w:p>
    <w:p>
      <w:pPr>
        <w:spacing w:after="120"/>
        <w:pBdr>
          <w:top w:val="nil" w:sz="0" w:space="3" w:color="000000" tmln="20, 20, 20, 0, 60"/>
          <w:left w:val="nil" w:sz="0" w:space="3" w:color="000000" tmln="20, 20, 20, 0, 60"/>
          <w:bottom w:val="single" w:sz="12" w:space="1" w:color="2E75B6" tmln="30, 20, 20, 0, 20"/>
          <w:right w:val="nil" w:sz="0" w:space="3" w:color="000000" tmln="20, 20, 20, 0, 60"/>
          <w:between w:val="nil" w:sz="0" w:space="0" w:color="000000" tmln="20, 20, 20, 0, 0"/>
        </w:pBdr>
        <w:shd w:val="none"/>
      </w:pPr>
      <w:r/>
    </w:p>
    <w:p>
      <w:pPr>
        <w:spacing w:before="60" w:after="60"/>
      </w:pPr>
      <w:r>
        <w:t>Verse 19 cannot be read in isolation from the covenant structure of Deuteronomy 18. It functions as the consequence clause of the divine promise in v.18 — the binding obligation that transforms the coming Prophet from a mere blessing into the hinge of eternal destiny.</w:t>
      </w:r>
    </w:p>
    <w:p>
      <w:pPr>
        <w:spacing w:before="60"/>
      </w:pPr>
      <w:r/>
    </w:p>
    <w:tbl>
      <w:tblPr>
        <w:name w:val="Table3"/>
        <w:tabOrder w:val="0"/>
        <w:jc w:val="left"/>
        <w:tblInd w:w="0" w:type="dxa"/>
        <w:tblW w:w="9360" w:type="dxa"/>
      </w:tblPr>
      <w:tblGrid>
        <w:gridCol w:w="2640"/>
        <w:gridCol w:w="6720"/>
      </w:tblGrid>
      <w:tr>
        <w:trPr>
          <w:tblHeader w:val="0"/>
          <w:cantSplit w:val="0"/>
          <w:trHeight w:val="0" w:hRule="auto"/>
        </w:trPr>
        <w:tc>
          <w:tcPr>
            <w:tcW w:w="264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1740" protected="0"/>
          </w:tcPr>
          <w:p>
            <w:pPr/>
            <w:r>
              <w:rPr>
                <w:b/>
                <w:bCs/>
                <w:color w:val="ffffff"/>
                <w:sz w:val="20"/>
                <w:szCs w:val="20"/>
              </w:rPr>
              <w:t>Context Factor</w:t>
            </w:r>
            <w:r/>
          </w:p>
        </w:tc>
        <w:tc>
          <w:tcPr>
            <w:tcW w:w="672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1740" protected="0"/>
          </w:tcPr>
          <w:p>
            <w:pPr/>
            <w:r>
              <w:rPr>
                <w:b/>
                <w:bCs/>
                <w:color w:val="ffffff"/>
                <w:sz w:val="20"/>
                <w:szCs w:val="20"/>
              </w:rPr>
              <w:t>Details</w:t>
            </w:r>
            <w:r/>
          </w:p>
        </w:tc>
      </w:tr>
      <w:tr>
        <w:trPr>
          <w:tblHeader w:val="0"/>
          <w:cantSplit w:val="0"/>
          <w:trHeight w:val="0" w:hRule="auto"/>
        </w:trPr>
        <w:tc>
          <w:tcPr>
            <w:tcW w:w="26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b/>
                <w:bCs/>
                <w:sz w:val="20"/>
                <w:szCs w:val="20"/>
              </w:rPr>
              <w:t>Position in the Unit (Deut. 18:9-22)</w:t>
            </w:r>
            <w:r/>
          </w:p>
        </w:tc>
        <w:tc>
          <w:tcPr>
            <w:tcW w:w="67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Verse 19 is the immediate consequence clause attached to God's promise in v.18. The unit moves from the prohibition of occult practices (vv.9-14), to the promise of the Prophet (vv.15-18), to the judicial warning of v.19, to the test for distinguishing true from false prophets (vv.20-22). Verse 19 is the hinge between promise and test — stating the stakes of the Prophet's message.</w:t>
            </w:r>
            <w:r/>
          </w:p>
        </w:tc>
      </w:tr>
      <w:tr>
        <w:trPr>
          <w:tblHeader w:val="0"/>
          <w:cantSplit w:val="0"/>
          <w:trHeight w:val="0" w:hRule="auto"/>
        </w:trPr>
        <w:tc>
          <w:tcPr>
            <w:tcW w:w="26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b/>
                <w:bCs/>
                <w:sz w:val="20"/>
                <w:szCs w:val="20"/>
              </w:rPr>
              <w:t>The Logic of the Warning</w:t>
            </w:r>
            <w:r/>
          </w:p>
        </w:tc>
        <w:tc>
          <w:tcPr>
            <w:tcW w:w="67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God's gracious provision of a Prophet-Mediator (v.18) is paired with a solemn warning (v.19). This is the covenantal structure throughout Deuteronomy: blessing for obedience, curse for disobedience (Deut. 11:26-28; 27-28). Refusing to hear the Prophet is not mere neglect — it is a covenant violation that invites the covenant curses in their fullest, eschatological form.</w:t>
            </w:r>
            <w:r/>
          </w:p>
        </w:tc>
      </w:tr>
      <w:tr>
        <w:trPr>
          <w:tblHeader w:val="0"/>
          <w:cantSplit w:val="0"/>
          <w:trHeight w:val="0" w:hRule="auto"/>
        </w:trPr>
        <w:tc>
          <w:tcPr>
            <w:tcW w:w="26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b/>
                <w:bCs/>
                <w:sz w:val="20"/>
                <w:szCs w:val="20"/>
              </w:rPr>
              <w:t>The Horeb Connection</w:t>
            </w:r>
            <w:r/>
          </w:p>
        </w:tc>
        <w:tc>
          <w:tcPr>
            <w:tcW w:w="67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The entire promise-warning unit traces back to the Horeb event (v.16): Israel feared God's direct voice and asked for a mediator. God agreed and promised a Prophet. The warning of v.19 is the logical corollary: since God has graciously accommodated their fear by providing a Mediator, to refuse that Mediator is inexcusable — it is to despise both the mercy and the voice of God simultaneously.</w:t>
            </w:r>
            <w:r/>
          </w:p>
        </w:tc>
      </w:tr>
      <w:tr>
        <w:trPr>
          <w:tblHeader w:val="0"/>
          <w:cantSplit w:val="0"/>
          <w:trHeight w:val="0" w:hRule="auto"/>
        </w:trPr>
        <w:tc>
          <w:tcPr>
            <w:tcW w:w="26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b/>
                <w:bCs/>
                <w:sz w:val="20"/>
                <w:szCs w:val="20"/>
              </w:rPr>
              <w:t>"In My Name" in OT Legal Context</w:t>
            </w:r>
            <w:r/>
          </w:p>
        </w:tc>
        <w:tc>
          <w:tcPr>
            <w:tcW w:w="67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Speaking and acting in someone's name (בְּשֵׁם, beshem) in ancient Near Eastern legal custom carried the authority of the named party. False prophets who spoke in YHWH's name without authorization were to be put to death (Deut. 18:20). The true Prophet speaking in God's name is therefore the inverse: his words carry God's full legal and covenantal weight, and rejection of them is rejection of God Himself (1 Sam. 8:7).</w:t>
            </w:r>
            <w:r/>
          </w:p>
        </w:tc>
      </w:tr>
      <w:tr>
        <w:trPr>
          <w:tblHeader w:val="0"/>
          <w:cantSplit w:val="0"/>
          <w:trHeight w:val="0" w:hRule="auto"/>
        </w:trPr>
        <w:tc>
          <w:tcPr>
            <w:tcW w:w="26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b/>
                <w:bCs/>
                <w:sz w:val="20"/>
                <w:szCs w:val="20"/>
              </w:rPr>
              <w:t>Contrast with False Prophets (vv.20-22)</w:t>
            </w:r>
            <w:r/>
          </w:p>
        </w:tc>
        <w:tc>
          <w:tcPr>
            <w:tcW w:w="67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The very next verses describe false prophets who speak presumptuously in God's name or in the names of other gods. The contrast is stark: the true Prophet's words perfectly fulfill and never fail (vv.21-22). The accountability of v.19 applies specifically to rejecting verified, true prophetic speech — making Jesus, whose every word has been vindicated by resurrection, the supreme object of this warning.</w:t>
            </w:r>
            <w:r/>
          </w:p>
        </w:tc>
      </w:tr>
      <w:tr>
        <w:trPr>
          <w:tblHeader w:val="0"/>
          <w:cantSplit w:val="0"/>
          <w:trHeight w:val="0" w:hRule="auto"/>
        </w:trPr>
        <w:tc>
          <w:tcPr>
            <w:tcW w:w="26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1740" protected="0"/>
          </w:tcPr>
          <w:p>
            <w:pPr/>
            <w:r>
              <w:rPr>
                <w:b/>
                <w:bCs/>
                <w:sz w:val="20"/>
                <w:szCs w:val="20"/>
              </w:rPr>
              <w:t>The Sin of Non-Response</w:t>
            </w:r>
            <w:r/>
          </w:p>
        </w:tc>
        <w:tc>
          <w:tcPr>
            <w:tcW w:w="67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The Hebrew concept behind "I will require it" (darash) implies an active accounting, not just passive neglect. Refusal to hear is itself a moral act — a choice that accrues guilt. This aligns with the NT teaching that unbelief is not neutral but condemning: "He that believes not is condemned already" (John 3:18). The text anticipates this theology centuries before the incarnation.</w:t>
            </w:r>
            <w:r/>
          </w:p>
        </w:tc>
      </w:tr>
    </w:tbl>
    <w:p>
      <w:pPr>
        <w:spacing w:before="200"/>
      </w:pPr>
      <w:r/>
    </w:p>
    <w:p>
      <w:pPr>
        <w:spacing w:before="320" w:after="80"/>
      </w:pPr>
      <w:r>
        <w:rPr>
          <w:b/>
          <w:bCs/>
          <w:color w:val="1f4e79"/>
          <w:sz w:val="36"/>
          <w:szCs w:val="36"/>
        </w:rPr>
        <w:t>IV. New Testament Fulfillment</w:t>
      </w:r>
      <w:r/>
    </w:p>
    <w:p>
      <w:pPr>
        <w:spacing w:after="120"/>
        <w:pBdr>
          <w:top w:val="nil" w:sz="0" w:space="3" w:color="000000" tmln="20, 20, 20, 0, 60"/>
          <w:left w:val="nil" w:sz="0" w:space="3" w:color="000000" tmln="20, 20, 20, 0, 60"/>
          <w:bottom w:val="single" w:sz="12" w:space="1" w:color="2E75B6" tmln="30, 20, 20, 0, 20"/>
          <w:right w:val="nil" w:sz="0" w:space="3" w:color="000000" tmln="20, 20, 20, 0, 60"/>
          <w:between w:val="nil" w:sz="0" w:space="0" w:color="000000" tmln="20, 20, 20, 0, 0"/>
        </w:pBdr>
        <w:shd w:val="none"/>
      </w:pPr>
      <w:r/>
    </w:p>
    <w:p>
      <w:pPr>
        <w:spacing w:before="60" w:after="60"/>
      </w:pPr>
      <w:r>
        <w:t>The judicial warning of Deuteronomy 18:19 is taken up extensively in the New Testament. The apostles, and Jesus Himself, apply its principle directly to the reception or rejection of Christ — with explicit citation, deliberate allusion, and theological intensification.</w:t>
      </w:r>
    </w:p>
    <w:p>
      <w:pPr>
        <w:spacing w:before="60"/>
      </w:pPr>
      <w:r/>
    </w:p>
    <w:tbl>
      <w:tblPr>
        <w:name w:val="Table4"/>
        <w:tabOrder w:val="0"/>
        <w:jc w:val="left"/>
        <w:tblInd w:w="0" w:type="dxa"/>
        <w:tblW w:w="9360" w:type="dxa"/>
      </w:tblPr>
      <w:tblGrid>
        <w:gridCol w:w="2200"/>
        <w:gridCol w:w="3160"/>
        <w:gridCol w:w="4000"/>
      </w:tblGrid>
      <w:tr>
        <w:trPr>
          <w:tblHeader w:val="0"/>
          <w:cantSplit w:val="0"/>
          <w:trHeight w:val="0" w:hRule="auto"/>
        </w:trPr>
        <w:tc>
          <w:tcPr>
            <w:tcW w:w="220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1740" protected="0"/>
          </w:tcPr>
          <w:p>
            <w:pPr/>
            <w:r>
              <w:rPr>
                <w:b/>
                <w:bCs/>
                <w:color w:val="ffffff"/>
                <w:sz w:val="20"/>
                <w:szCs w:val="20"/>
              </w:rPr>
              <w:t>NT Reference</w:t>
            </w:r>
            <w:r/>
          </w:p>
        </w:tc>
        <w:tc>
          <w:tcPr>
            <w:tcW w:w="316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1740" protected="0"/>
          </w:tcPr>
          <w:p>
            <w:pPr/>
            <w:r>
              <w:rPr>
                <w:b/>
                <w:bCs/>
                <w:color w:val="ffffff"/>
                <w:sz w:val="20"/>
                <w:szCs w:val="20"/>
              </w:rPr>
              <w:t>Text / Event (AKJV)</w:t>
            </w:r>
            <w:r/>
          </w:p>
        </w:tc>
        <w:tc>
          <w:tcPr>
            <w:tcW w:w="400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1740" protected="0"/>
          </w:tcPr>
          <w:p>
            <w:pPr/>
            <w:r>
              <w:rPr>
                <w:b/>
                <w:bCs/>
                <w:color w:val="ffffff"/>
                <w:sz w:val="20"/>
                <w:szCs w:val="20"/>
              </w:rPr>
              <w:t>Fulfillment Connection to Deut. 18:19</w:t>
            </w:r>
            <w:r/>
          </w:p>
        </w:tc>
      </w:tr>
      <w:tr>
        <w:trPr>
          <w:tblHeader w:val="0"/>
          <w:cantSplit w:val="0"/>
          <w:trHeight w:val="0" w:hRule="auto"/>
        </w:trPr>
        <w:tc>
          <w:tcPr>
            <w:tcW w:w="22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b/>
                <w:bCs/>
                <w:sz w:val="20"/>
                <w:szCs w:val="20"/>
              </w:rPr>
              <w:t>Acts 3:22-23</w:t>
            </w:r>
            <w:r/>
          </w:p>
        </w:tc>
        <w:tc>
          <w:tcPr>
            <w:tcW w:w="316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"Him shall ye hear in all things whatsoever he shall say unto you. And it shall come to pass, that every soul, which will not hear that prophet, shall be destroyed from among the people."</w:t>
            </w:r>
            <w:r/>
          </w:p>
        </w:tc>
        <w:tc>
          <w:tcPr>
            <w:tcW w:w="40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Peter's citation is the most direct NT application. He draws from Leviticus 23:29 and Deut. 18:19 together to heighten the consequence: not only divine accounting but being cut off from the covenant people entirely — the ultimate covenantal curse.</w:t>
            </w:r>
            <w:r/>
          </w:p>
        </w:tc>
      </w:tr>
      <w:tr>
        <w:trPr>
          <w:tblHeader w:val="0"/>
          <w:cantSplit w:val="0"/>
          <w:trHeight w:val="0" w:hRule="auto"/>
        </w:trPr>
        <w:tc>
          <w:tcPr>
            <w:tcW w:w="22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b/>
                <w:bCs/>
                <w:sz w:val="20"/>
                <w:szCs w:val="20"/>
              </w:rPr>
              <w:t>John 3:18</w:t>
            </w:r>
            <w:r/>
          </w:p>
        </w:tc>
        <w:tc>
          <w:tcPr>
            <w:tcW w:w="316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"He that believes on him is not condemned: but he that believes not is condemned already, because he has not believed in the name of the only begotten Son of God."</w:t>
            </w:r>
            <w:r/>
          </w:p>
        </w:tc>
        <w:tc>
          <w:tcPr>
            <w:tcW w:w="40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Jesus Himself identifies non-belief as an existing state of condemnation — not future risk but present reality. This is the NT exposition of "I will require it of him": the accounting has already begun the moment one refuses the Prophet.</w:t>
            </w:r>
            <w:r/>
          </w:p>
        </w:tc>
      </w:tr>
      <w:tr>
        <w:trPr>
          <w:tblHeader w:val="0"/>
          <w:cantSplit w:val="0"/>
          <w:trHeight w:val="0" w:hRule="auto"/>
        </w:trPr>
        <w:tc>
          <w:tcPr>
            <w:tcW w:w="22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b/>
                <w:bCs/>
                <w:sz w:val="20"/>
                <w:szCs w:val="20"/>
              </w:rPr>
              <w:t>John 3:36</w:t>
            </w:r>
            <w:r/>
          </w:p>
        </w:tc>
        <w:tc>
          <w:tcPr>
            <w:tcW w:w="316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"He that believes on the Son has everlasting life: and he that believes not the Son shall not see life; but the wrath of God abides on him."</w:t>
            </w:r>
            <w:r/>
          </w:p>
        </w:tc>
        <w:tc>
          <w:tcPr>
            <w:tcW w:w="40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The abiding wrath described here is the ongoing, active divine requirement of Deut. 18:19. God's judicial accounting is not deferred — it rests on the one who rejects the Son who speaks in the Father's name.</w:t>
            </w:r>
            <w:r/>
          </w:p>
        </w:tc>
      </w:tr>
      <w:tr>
        <w:trPr>
          <w:tblHeader w:val="0"/>
          <w:cantSplit w:val="0"/>
          <w:trHeight w:val="0" w:hRule="auto"/>
        </w:trPr>
        <w:tc>
          <w:tcPr>
            <w:tcW w:w="22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b/>
                <w:bCs/>
                <w:sz w:val="20"/>
                <w:szCs w:val="20"/>
              </w:rPr>
              <w:t>John 5:43-47</w:t>
            </w:r>
            <w:r/>
          </w:p>
        </w:tc>
        <w:tc>
          <w:tcPr>
            <w:tcW w:w="316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"I am come in my Father's name, and you receive me not... For had you believed Moses, you would have believed me: for he wrote of me. But if you believe not his writings, how shall you believe my words?"</w:t>
            </w:r>
            <w:r/>
          </w:p>
        </w:tc>
        <w:tc>
          <w:tcPr>
            <w:tcW w:w="40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Jesus explicitly links rejection of Himself with rejection of Moses' writings — including Deut. 18:19. The accountability Moses warned about is the same accountability Jesus invokes. Non-reception of Christ is non-reception of Moses' Prophet, for which God will require an accounting.</w:t>
            </w:r>
            <w:r/>
          </w:p>
        </w:tc>
      </w:tr>
      <w:tr>
        <w:trPr>
          <w:tblHeader w:val="0"/>
          <w:cantSplit w:val="0"/>
          <w:trHeight w:val="0" w:hRule="auto"/>
        </w:trPr>
        <w:tc>
          <w:tcPr>
            <w:tcW w:w="22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b/>
                <w:bCs/>
                <w:sz w:val="20"/>
                <w:szCs w:val="20"/>
              </w:rPr>
              <w:t>Heb. 2:1-3</w:t>
            </w:r>
            <w:r/>
          </w:p>
        </w:tc>
        <w:tc>
          <w:tcPr>
            <w:tcW w:w="316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"How shall we escape, if we neglect so great salvation; which at the first began to be spoken by the Lord, and was confirmed unto us by them that heard him?"</w:t>
            </w:r>
            <w:r/>
          </w:p>
        </w:tc>
        <w:tc>
          <w:tcPr>
            <w:tcW w:w="40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The writer of Hebrews applies the Deuteronomy logic precisely: if disobedience under the Mosaic Law carried just recompense, how much more will refusing the word spoken by the Son — who speaks in the Father's name — attract a greater accountability? This is Deut. 18:19 intensified to its ultimate degree.</w:t>
            </w:r>
            <w:r/>
          </w:p>
        </w:tc>
      </w:tr>
      <w:tr>
        <w:trPr>
          <w:tblHeader w:val="0"/>
          <w:cantSplit w:val="0"/>
          <w:trHeight w:val="0" w:hRule="auto"/>
        </w:trPr>
        <w:tc>
          <w:tcPr>
            <w:tcW w:w="22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b/>
                <w:bCs/>
                <w:sz w:val="20"/>
                <w:szCs w:val="20"/>
              </w:rPr>
              <w:t>Heb. 10:28-31</w:t>
            </w:r>
            <w:r/>
          </w:p>
        </w:tc>
        <w:tc>
          <w:tcPr>
            <w:tcW w:w="316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"He that despised Moses' law died without mercy... Of how much sorer punishment, suppose you, shall he be thought worthy, who has trodden under foot the Son of God?"</w:t>
            </w:r>
            <w:r/>
          </w:p>
        </w:tc>
        <w:tc>
          <w:tcPr>
            <w:tcW w:w="40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This passage is the most explicit NT escalation of Deut. 18:19's principle. The law of Moses provided for death without mercy for covenant violation; the rejection of the One greater than Moses — the Prophet Himself — incurs a punishment proportionally more severe. "It is a fearful thing to fall into the hands of the living God."</w:t>
            </w:r>
            <w:r/>
          </w:p>
        </w:tc>
      </w:tr>
      <w:tr>
        <w:trPr>
          <w:tblHeader w:val="0"/>
          <w:cantSplit w:val="0"/>
          <w:trHeight w:val="0" w:hRule="auto"/>
        </w:trPr>
        <w:tc>
          <w:tcPr>
            <w:tcW w:w="22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b/>
                <w:bCs/>
                <w:sz w:val="20"/>
                <w:szCs w:val="20"/>
              </w:rPr>
              <w:t>Luke 10:16</w:t>
            </w:r>
            <w:r/>
          </w:p>
        </w:tc>
        <w:tc>
          <w:tcPr>
            <w:tcW w:w="316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"He that hears you hears me; and he that despises you despises me; and he that despises me despises him that sent me."</w:t>
            </w:r>
            <w:r/>
          </w:p>
        </w:tc>
        <w:tc>
          <w:tcPr>
            <w:tcW w:w="40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Jesus extends the accountability chain of Deut. 18:19 through His disciples: rejection of the apostolic word is rejection of Jesus, which is rejection of the Father who sent Him. The "requiring it of him" ripples out through the entire proclamation of the Gospel.</w:t>
            </w:r>
            <w:r/>
          </w:p>
        </w:tc>
      </w:tr>
      <w:tr>
        <w:trPr>
          <w:tblHeader w:val="0"/>
          <w:cantSplit w:val="0"/>
          <w:trHeight w:val="0" w:hRule="auto"/>
        </w:trPr>
        <w:tc>
          <w:tcPr>
            <w:tcW w:w="22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b/>
                <w:bCs/>
                <w:sz w:val="20"/>
                <w:szCs w:val="20"/>
              </w:rPr>
              <w:t>Matt. 12:41-42</w:t>
            </w:r>
            <w:r/>
          </w:p>
        </w:tc>
        <w:tc>
          <w:tcPr>
            <w:tcW w:w="316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"The men of Nineveh shall rise in judgment with this generation, and shall condemn it: because they repented at the preaching of Jonas; and, behold, a greater than Jonas is here."</w:t>
            </w:r>
            <w:r/>
          </w:p>
        </w:tc>
        <w:tc>
          <w:tcPr>
            <w:tcW w:w="40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Jesus argues from lesser to greater: if Nineveh's accountability for hearing Jonah was real, how much greater is the accountability of those who hear the Prophet of Deut. 18:19 — greater than Jonas, greater than Solomon, greater than all? The divine requiring of v.19 is proportional to the greatness of the One rejected.</w:t>
            </w:r>
            <w:r/>
          </w:p>
        </w:tc>
      </w:tr>
      <w:tr>
        <w:trPr>
          <w:tblHeader w:val="0"/>
          <w:cantSplit w:val="0"/>
          <w:trHeight w:val="0" w:hRule="auto"/>
        </w:trPr>
        <w:tc>
          <w:tcPr>
            <w:tcW w:w="22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1740" protected="0"/>
          </w:tcPr>
          <w:p>
            <w:pPr/>
            <w:r>
              <w:rPr>
                <w:b/>
                <w:bCs/>
                <w:sz w:val="20"/>
                <w:szCs w:val="20"/>
              </w:rPr>
              <w:t>John 12:47-48</w:t>
            </w:r>
            <w:r/>
          </w:p>
        </w:tc>
        <w:tc>
          <w:tcPr>
            <w:tcW w:w="316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"And if any man hear my words, and believe not, I judge him not: for I came not to judge the world, but to save the world. He that rejects me, and receives not my words, has one that judges him: the word that I have spoken, the same shall judge him in the last day."</w:t>
            </w:r>
            <w:r/>
          </w:p>
        </w:tc>
        <w:tc>
          <w:tcPr>
            <w:tcW w:w="40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Jesus reveals the mechanism of Deut. 18:19's accounting: the very words He speaks — the words God put in His mouth (v.18) — will be the instrument of judgment. God's "requiring it" will take the form of the Prophet's own words standing as witness against the unresponsive soul at the last day.</w:t>
            </w:r>
            <w:r/>
          </w:p>
        </w:tc>
      </w:tr>
    </w:tbl>
    <w:p>
      <w:pPr>
        <w:spacing w:before="200"/>
      </w:pPr>
      <w:r/>
    </w:p>
    <w:p>
      <w:pPr>
        <w:spacing w:before="320" w:after="80"/>
      </w:pPr>
      <w:r>
        <w:rPr>
          <w:b/>
          <w:bCs/>
          <w:color w:val="1f4e79"/>
          <w:sz w:val="36"/>
          <w:szCs w:val="36"/>
        </w:rPr>
        <w:t>V. Escalation of Accountability Across the Covenants</w:t>
      </w:r>
      <w:r/>
    </w:p>
    <w:p>
      <w:pPr>
        <w:spacing w:after="120"/>
        <w:pBdr>
          <w:top w:val="nil" w:sz="0" w:space="3" w:color="000000" tmln="20, 20, 20, 0, 60"/>
          <w:left w:val="nil" w:sz="0" w:space="3" w:color="000000" tmln="20, 20, 20, 0, 60"/>
          <w:bottom w:val="single" w:sz="12" w:space="1" w:color="2E75B6" tmln="30, 20, 20, 0, 20"/>
          <w:right w:val="nil" w:sz="0" w:space="3" w:color="000000" tmln="20, 20, 20, 0, 60"/>
          <w:between w:val="nil" w:sz="0" w:space="0" w:color="000000" tmln="20, 20, 20, 0, 0"/>
        </w:pBdr>
        <w:shd w:val="none"/>
      </w:pPr>
      <w:r/>
    </w:p>
    <w:p>
      <w:pPr>
        <w:spacing w:before="60" w:after="60"/>
      </w:pPr>
      <w:r>
        <w:t>The principle of Deuteronomy 18:19 does not merely repeat in the New Testament — it escalates. The accountability attached to rejecting a partial OT prophet is magnified proportionally when the Prophet rejected is the Son of God Himself. The following table traces this escalation across seven categories.</w:t>
      </w:r>
    </w:p>
    <w:p>
      <w:pPr>
        <w:spacing w:before="60"/>
      </w:pPr>
      <w:r/>
    </w:p>
    <w:tbl>
      <w:tblPr>
        <w:name w:val="Table5"/>
        <w:tabOrder w:val="0"/>
        <w:jc w:val="left"/>
        <w:tblInd w:w="0" w:type="dxa"/>
        <w:tblW w:w="9360" w:type="dxa"/>
      </w:tblPr>
      <w:tblGrid>
        <w:gridCol w:w="2400"/>
        <w:gridCol w:w="3480"/>
        <w:gridCol w:w="3480"/>
      </w:tblGrid>
      <w:tr>
        <w:trPr>
          <w:tblHeader w:val="0"/>
          <w:cantSplit w:val="0"/>
          <w:trHeight w:val="0" w:hRule="auto"/>
        </w:trPr>
        <w:tc>
          <w:tcPr>
            <w:tcW w:w="240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1740" protected="0"/>
          </w:tcPr>
          <w:p>
            <w:pPr/>
            <w:r>
              <w:rPr>
                <w:b/>
                <w:bCs/>
                <w:color w:val="ffffff"/>
                <w:sz w:val="20"/>
                <w:szCs w:val="20"/>
              </w:rPr>
              <w:t>Category</w:t>
            </w:r>
            <w:r/>
          </w:p>
        </w:tc>
        <w:tc>
          <w:tcPr>
            <w:tcW w:w="348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1740" protected="0"/>
          </w:tcPr>
          <w:p>
            <w:pPr/>
            <w:r>
              <w:rPr>
                <w:b/>
                <w:bCs/>
                <w:color w:val="ffffff"/>
                <w:sz w:val="20"/>
                <w:szCs w:val="20"/>
              </w:rPr>
              <w:t>Under the Mosaic Covenant</w:t>
            </w:r>
            <w:r/>
          </w:p>
        </w:tc>
        <w:tc>
          <w:tcPr>
            <w:tcW w:w="348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1740" protected="0"/>
          </w:tcPr>
          <w:p>
            <w:pPr/>
            <w:r>
              <w:rPr>
                <w:b/>
                <w:bCs/>
                <w:color w:val="ffffff"/>
                <w:sz w:val="20"/>
                <w:szCs w:val="20"/>
              </w:rPr>
              <w:t>Under the Prophetic Fulfillment (Christ)</w:t>
            </w:r>
            <w:r/>
          </w:p>
        </w:tc>
      </w:tr>
      <w:tr>
        <w:trPr>
          <w:tblHeader w:val="0"/>
          <w:cantSplit w:val="0"/>
          <w:trHeight w:val="0" w:hRule="auto"/>
        </w:trPr>
        <w:tc>
          <w:tcPr>
            <w:tcW w:w="24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b/>
                <w:bCs/>
                <w:sz w:val="20"/>
                <w:szCs w:val="20"/>
              </w:rPr>
              <w:t>The Speaker Rejected</w:t>
            </w:r>
            <w:r/>
          </w:p>
        </w:tc>
        <w:tc>
          <w:tcPr>
            <w:tcW w:w="348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Individual OT prophets who spoke God's word partially and progressively</w:t>
            </w:r>
            <w:r/>
          </w:p>
        </w:tc>
        <w:tc>
          <w:tcPr>
            <w:tcW w:w="348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The Prophet who speaks all of God's words completely and finally (Deut. 18:18; John 12:49)</w:t>
            </w:r>
            <w:r/>
          </w:p>
        </w:tc>
      </w:tr>
      <w:tr>
        <w:trPr>
          <w:tblHeader w:val="0"/>
          <w:cantSplit w:val="0"/>
          <w:trHeight w:val="0" w:hRule="auto"/>
        </w:trPr>
        <w:tc>
          <w:tcPr>
            <w:tcW w:w="24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b/>
                <w:bCs/>
                <w:sz w:val="20"/>
                <w:szCs w:val="20"/>
              </w:rPr>
              <w:t>Authority Behind the Words</w:t>
            </w:r>
            <w:r/>
          </w:p>
        </w:tc>
        <w:tc>
          <w:tcPr>
            <w:tcW w:w="348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"Thus saith the LORD" — prophetic declaration by a human agent</w:t>
            </w:r>
            <w:r/>
          </w:p>
        </w:tc>
        <w:tc>
          <w:tcPr>
            <w:tcW w:w="348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"In my name" — the eternal Son who IS the Word, speaking with intrinsic divine authority (John 1:1,14)</w:t>
            </w:r>
            <w:r/>
          </w:p>
        </w:tc>
      </w:tr>
      <w:tr>
        <w:trPr>
          <w:tblHeader w:val="0"/>
          <w:cantSplit w:val="0"/>
          <w:trHeight w:val="0" w:hRule="auto"/>
        </w:trPr>
        <w:tc>
          <w:tcPr>
            <w:tcW w:w="24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b/>
                <w:bCs/>
                <w:sz w:val="20"/>
                <w:szCs w:val="20"/>
              </w:rPr>
              <w:t>Nature of Accountability</w:t>
            </w:r>
            <w:r/>
          </w:p>
        </w:tc>
        <w:tc>
          <w:tcPr>
            <w:tcW w:w="348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"I will require it of him" — divine legal reckoning (darash)</w:t>
            </w:r>
            <w:r/>
          </w:p>
        </w:tc>
        <w:tc>
          <w:tcPr>
            <w:tcW w:w="348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Condemnation already present (John 3:18); wrath abides (John 3:36); judged by the very words spoken (John 12:48)</w:t>
            </w:r>
            <w:r/>
          </w:p>
        </w:tc>
      </w:tr>
      <w:tr>
        <w:trPr>
          <w:tblHeader w:val="0"/>
          <w:cantSplit w:val="0"/>
          <w:trHeight w:val="0" w:hRule="auto"/>
        </w:trPr>
        <w:tc>
          <w:tcPr>
            <w:tcW w:w="24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b/>
                <w:bCs/>
                <w:sz w:val="20"/>
                <w:szCs w:val="20"/>
              </w:rPr>
              <w:t>Degree of Penalty</w:t>
            </w:r>
            <w:r/>
          </w:p>
        </w:tc>
        <w:tc>
          <w:tcPr>
            <w:tcW w:w="348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Death without mercy for rejecting Moses' law (Heb. 10:28; Deut. 17:12)</w:t>
            </w:r>
            <w:r/>
          </w:p>
        </w:tc>
        <w:tc>
          <w:tcPr>
            <w:tcW w:w="348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Sorer punishment for rejecting the Son of God — trampling underfoot the blood of the covenant (Heb. 10:29)</w:t>
            </w:r>
            <w:r/>
          </w:p>
        </w:tc>
      </w:tr>
      <w:tr>
        <w:trPr>
          <w:tblHeader w:val="0"/>
          <w:cantSplit w:val="0"/>
          <w:trHeight w:val="0" w:hRule="auto"/>
        </w:trPr>
        <w:tc>
          <w:tcPr>
            <w:tcW w:w="24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b/>
                <w:bCs/>
                <w:sz w:val="20"/>
                <w:szCs w:val="20"/>
              </w:rPr>
              <w:t>Scope of Accountability</w:t>
            </w:r>
            <w:r/>
          </w:p>
        </w:tc>
        <w:tc>
          <w:tcPr>
            <w:tcW w:w="348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Primarily national Israel under the Sinai covenant structure</w:t>
            </w:r>
            <w:r/>
          </w:p>
        </w:tc>
        <w:tc>
          <w:tcPr>
            <w:tcW w:w="348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"Whosoever" — universal, including all nations, confirmed by Acts 3:23 and Matt. 28:18-20</w:t>
            </w:r>
            <w:r/>
          </w:p>
        </w:tc>
      </w:tr>
      <w:tr>
        <w:trPr>
          <w:tblHeader w:val="0"/>
          <w:cantSplit w:val="0"/>
          <w:trHeight w:val="0" w:hRule="auto"/>
        </w:trPr>
        <w:tc>
          <w:tcPr>
            <w:tcW w:w="24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b/>
                <w:bCs/>
                <w:sz w:val="20"/>
                <w:szCs w:val="20"/>
              </w:rPr>
              <w:t>Mode of Reckoning</w:t>
            </w:r>
            <w:r/>
          </w:p>
        </w:tc>
        <w:tc>
          <w:tcPr>
            <w:tcW w:w="348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Temporal covenant curses: exile, death, exclusion from the assembly</w:t>
            </w:r>
            <w:r/>
          </w:p>
        </w:tc>
        <w:tc>
          <w:tcPr>
            <w:tcW w:w="348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Eternal judgment: "shall not see life" (John 3:36); "destroyed from among the people" in the eschatological sense (Acts 3:23)</w:t>
            </w:r>
            <w:r/>
          </w:p>
        </w:tc>
      </w:tr>
      <w:tr>
        <w:trPr>
          <w:tblHeader w:val="0"/>
          <w:cantSplit w:val="0"/>
          <w:trHeight w:val="0" w:hRule="auto"/>
        </w:trPr>
        <w:tc>
          <w:tcPr>
            <w:tcW w:w="24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1740" protected="0"/>
          </w:tcPr>
          <w:p>
            <w:pPr/>
            <w:r>
              <w:rPr>
                <w:b/>
                <w:bCs/>
                <w:sz w:val="20"/>
                <w:szCs w:val="20"/>
              </w:rPr>
              <w:t>Redemptive Provision</w:t>
            </w:r>
            <w:r/>
          </w:p>
        </w:tc>
        <w:tc>
          <w:tcPr>
            <w:tcW w:w="348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Atonement system in place to cover sin and restore covenant standing</w:t>
            </w:r>
            <w:r/>
          </w:p>
        </w:tc>
        <w:tc>
          <w:tcPr>
            <w:tcW w:w="348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1740" protected="0"/>
          </w:tcPr>
          <w:p>
            <w:pPr/>
            <w:r>
              <w:rPr>
                <w:sz w:val="20"/>
                <w:szCs w:val="20"/>
              </w:rPr>
              <w:t>No sacrifice remains for willful rejection of Christ after knowledge (Heb. 10:26); the atonement has been made — refusal is final</w:t>
            </w:r>
            <w:r/>
          </w:p>
        </w:tc>
      </w:tr>
    </w:tbl>
    <w:p>
      <w:pPr>
        <w:spacing w:before="200"/>
      </w:pPr>
      <w:r/>
    </w:p>
    <w:p>
      <w:pPr>
        <w:spacing w:before="320" w:after="80"/>
      </w:pPr>
      <w:r>
        <w:rPr>
          <w:b/>
          <w:bCs/>
          <w:color w:val="1f4e79"/>
          <w:sz w:val="36"/>
          <w:szCs w:val="36"/>
        </w:rPr>
        <w:t>VI. Theological Commentary</w:t>
      </w:r>
      <w:r/>
    </w:p>
    <w:p>
      <w:pPr>
        <w:spacing w:after="120"/>
        <w:pBdr>
          <w:top w:val="nil" w:sz="0" w:space="3" w:color="000000" tmln="20, 20, 20, 0, 60"/>
          <w:left w:val="nil" w:sz="0" w:space="3" w:color="000000" tmln="20, 20, 20, 0, 60"/>
          <w:bottom w:val="single" w:sz="12" w:space="1" w:color="2E75B6" tmln="30, 20, 20, 0, 20"/>
          <w:right w:val="nil" w:sz="0" w:space="3" w:color="000000" tmln="20, 20, 20, 0, 60"/>
          <w:between w:val="nil" w:sz="0" w:space="0" w:color="000000" tmln="20, 20, 20, 0, 0"/>
        </w:pBdr>
        <w:shd w:val="none"/>
      </w:pPr>
      <w:r/>
    </w:p>
    <w:p>
      <w:pPr>
        <w:spacing w:before="60"/>
      </w:pPr>
      <w:r/>
    </w:p>
    <w:p>
      <w:pPr>
        <w:spacing w:before="280" w:after="80"/>
      </w:pPr>
      <w:r>
        <w:rPr>
          <w:b/>
          <w:bCs/>
          <w:color w:val="2e75b6"/>
          <w:sz w:val="26"/>
          <w:szCs w:val="26"/>
        </w:rPr>
        <w:t>1. The Structure of Promise and Warning</w:t>
      </w:r>
      <w:r/>
    </w:p>
    <w:p>
      <w:pPr>
        <w:spacing w:before="60" w:after="60"/>
      </w:pPr>
      <w:r>
        <w:t>Deuteronomy operates consistently on the covenant logic of Deuteronomy 11:26: "Behold, I set before you this day a blessing and a curse." God's gracious provision never comes without a corresponding accountability. The promise of a Prophet-Mediator in v.18 is therefore immediately paired with the warning of v.19, not to diminish the grace of the promise but to reveal its weight. The Prophet is not an optional amenity — he is the divinely appointed and sole channel of God's word, and to refuse him is to refuse God.</w:t>
      </w:r>
    </w:p>
    <w:p>
      <w:pPr>
        <w:spacing w:before="60"/>
      </w:pPr>
      <w:r/>
    </w:p>
    <w:p>
      <w:pPr>
        <w:spacing w:before="60" w:after="60"/>
      </w:pPr>
      <w:r>
        <w:t>This structure is replicated throughout the New Testament's preaching of Christ. Peter's Pentecost sermon (Acts 2), Paul's synagogue addresses (Acts 13; 17), and the Epistle to the Hebrews all move in the same rhythm: grace announced, warning issued. The Gospel is simultaneously the best news ever proclaimed and the most solemn accountability ever placed before humanity.</w:t>
      </w:r>
    </w:p>
    <w:p>
      <w:pPr>
        <w:spacing w:before="60"/>
      </w:pPr>
      <w:r/>
    </w:p>
    <w:p>
      <w:pPr>
        <w:spacing w:before="280" w:after="80"/>
      </w:pPr>
      <w:r>
        <w:rPr>
          <w:b/>
          <w:bCs/>
          <w:color w:val="2e75b6"/>
          <w:sz w:val="26"/>
          <w:szCs w:val="26"/>
        </w:rPr>
        <w:t>2. "I Will Require It of Him" — The Meaning of Divine Accounting</w:t>
      </w:r>
      <w:r/>
    </w:p>
    <w:p>
      <w:pPr>
        <w:spacing w:before="60" w:after="60"/>
      </w:pPr>
      <w:r>
        <w:t>The Hebrew verb דָּרַשׁ (darash) translated "require" is a forensic and covenantal term. It appears in Genesis 9:5 — "Surely your blood of your lives will I require" — where God holds accountable those who shed human blood. It appears in Ezekiel 3:18, 20 where God holds the watchman accountable for blood if he fails to warn the wicked. In every case, darash implies an active, personal, unavoidable accounting before God. It is not the language of indifference or regret — it is the language of the divine Judge taking inventory.</w:t>
      </w:r>
    </w:p>
    <w:p>
      <w:pPr>
        <w:spacing w:before="60"/>
      </w:pPr>
      <w:r/>
    </w:p>
    <w:p>
      <w:pPr>
        <w:spacing w:before="60" w:after="60"/>
      </w:pPr>
      <w:r>
        <w:t>Applied to rejection of the Prophet of v.19, this means that God does not merely observe non-response with sorrow — He registers it, records it, and will settle accounts at the appropriate time. The New Testament makes clear that this accounting occurs both in time (John 3:18 — "condemned already") and at the final judgment (John 12:48 — "the word that I have spoken, the same shall judge him in the last day"). The warning is not hypothetical but certain: "it shall come to pass."</w:t>
      </w:r>
    </w:p>
    <w:p>
      <w:pPr>
        <w:spacing w:before="60"/>
      </w:pPr>
      <w:r/>
    </w:p>
    <w:p>
      <w:pPr>
        <w:spacing w:before="280" w:after="80"/>
      </w:pPr>
      <w:r>
        <w:rPr>
          <w:b/>
          <w:bCs/>
          <w:color w:val="2e75b6"/>
          <w:sz w:val="26"/>
          <w:szCs w:val="26"/>
        </w:rPr>
        <w:t>3. The Sin of Non-Response — Passive Rejection as Active Guilt</w:t>
      </w:r>
      <w:r/>
    </w:p>
    <w:p>
      <w:pPr>
        <w:spacing w:before="60" w:after="60"/>
      </w:pPr>
      <w:r>
        <w:t>A crucial theological point emerges from v.19: the verse does not describe active opposition to the Prophet but the failure to hearken. "Whosoever will not hearken" encompasses both the openly hostile and the merely indifferent. This is significant because it removes the defence of passive neglect. In Jewish covenantal thought, failure to perform a required positive act (a mitzvat aseh) was itself a transgression, not merely a missed opportunity. Similarly, the Prophet's message demands a response; absence of response is itself a response — and a culpable one.</w:t>
      </w:r>
    </w:p>
    <w:p>
      <w:pPr>
        <w:spacing w:before="60"/>
      </w:pPr>
      <w:r/>
    </w:p>
    <w:p>
      <w:pPr>
        <w:spacing w:before="60" w:after="60"/>
      </w:pPr>
      <w:r>
        <w:t>This anticipates the NT teaching that judgment falls not only on those who actively opposed Jesus but on those who simply ignored the message. In Matthew 25:41-46, the condemned are not charged with active evil toward the least of Christ's brothers — they are condemned for failing to act. In Hebrews 2:3, the question is not "how shall we be punished if we attack" but "how shall we escape if we neglect?" Deuteronomy 18:19 is the Torah's foundation for this principle.</w:t>
      </w:r>
    </w:p>
    <w:p>
      <w:pPr>
        <w:spacing w:before="60"/>
      </w:pPr>
      <w:r/>
    </w:p>
    <w:p>
      <w:pPr>
        <w:spacing w:before="280" w:after="80"/>
      </w:pPr>
      <w:r>
        <w:rPr>
          <w:b/>
          <w:bCs/>
          <w:color w:val="2e75b6"/>
          <w:sz w:val="26"/>
          <w:szCs w:val="26"/>
        </w:rPr>
        <w:t>4. Peter's Citation in Acts 3 — The Apostolic Interpretation</w:t>
      </w:r>
      <w:r/>
    </w:p>
    <w:p>
      <w:pPr>
        <w:spacing w:before="60" w:after="60"/>
      </w:pPr>
      <w:r>
        <w:t>Peter's use of Deuteronomy 18:19 in Acts 3:22-23 is not a private or novel interpretation. He cites it immediately after the healing of the lame man at the Temple gate, addressing a Jewish audience familiar with the text. His application is direct and unambiguous: the Prophet promised in Deuteronomy is Jesus, who has now been raised from the dead. Peter intensifies the warning by combining Deuteronomy 18:19 with Leviticus 23:29 ("every soul which shall not be afflicted... shall be cut off from among his people"). The result is that rejection of Jesus is equivalent to the most severe covenantal curse in the Torah: being cut off from the people of God entirely.</w:t>
      </w:r>
    </w:p>
    <w:p>
      <w:pPr>
        <w:spacing w:before="60"/>
      </w:pPr>
      <w:r/>
    </w:p>
    <w:p>
      <w:pPr>
        <w:spacing w:before="60" w:after="60"/>
      </w:pPr>
      <w:r>
        <w:t>This citation in Acts 3 is profoundly evangelistic in its intent. Peter is not pronouncing condemnation upon his hearers — he immediately follows with a call to repentance (Acts 3:19-21). The warning of Deuteronomy 18:19 serves the same pastoral function in the apostolic proclamation as it did in Moses' farewell sermon: it establishes the urgency of response. The Prophet has come; the word has been spoken; the time of accounting has arrived. Repent now, and the blessing of Abraham comes through this very Prophet (Acts 3:25-26). The warning and the invitation are two sides of the same grace.</w:t>
      </w:r>
    </w:p>
    <w:p>
      <w:pPr>
        <w:spacing w:before="60"/>
      </w:pPr>
      <w:r/>
    </w:p>
    <w:p>
      <w:pPr>
        <w:spacing w:before="280" w:after="80"/>
      </w:pPr>
      <w:r>
        <w:rPr>
          <w:b/>
          <w:bCs/>
          <w:color w:val="2e75b6"/>
          <w:sz w:val="26"/>
          <w:szCs w:val="26"/>
        </w:rPr>
        <w:t>5. Hebrews 2 and 10 — The Theological Escalation</w:t>
      </w:r>
      <w:r/>
    </w:p>
    <w:p>
      <w:pPr>
        <w:spacing w:before="60" w:after="60"/>
      </w:pPr>
      <w:r>
        <w:t>The Epistle to the Hebrews develops Deuteronomy 18:19's principle with the most rigorous theological argument in the NT. The writer's reasoning in Hebrews 2:2-3 is classical Jewish a fortiori (qal v'chomer — light to heavy): if the word spoken through angels (the Mosaic Law) carried firm accountability and every transgression received a just recompense, how shall we escape if we neglect the salvation spoken by the Lord Himself? The Prophet of Deuteronomy 18 has arrived; His words are of infinitely greater authority than the Sinai mediation; the "requiring" of v.19 must therefore be of proportionally greater severity.</w:t>
      </w:r>
    </w:p>
    <w:p>
      <w:pPr>
        <w:spacing w:before="60"/>
      </w:pPr>
      <w:r/>
    </w:p>
    <w:p>
      <w:pPr>
        <w:spacing w:before="60" w:after="60"/>
      </w:pPr>
      <w:r>
        <w:t>Hebrews 10:28-31 presses this even further, describing the rejection of Christ as treading underfoot the Son of God, counting the blood of the covenant an unholy thing, and insulting the Spirit of grace. These are not the sins of ignorance but of deliberate, post-knowledge rejection — the ultimate refusal to hearken described in Deuteronomy 18:19. The writer's conclusion — "It is a fearful thing to fall into the hands of the living God" (Heb. 10:31) — is simply the New Covenant rendering of "I will require it of him."</w:t>
      </w:r>
    </w:p>
    <w:p>
      <w:pPr>
        <w:spacing w:before="60"/>
      </w:pPr>
      <w:r/>
    </w:p>
    <w:p>
      <w:pPr>
        <w:spacing w:before="280" w:after="80"/>
      </w:pPr>
      <w:r>
        <w:rPr>
          <w:b/>
          <w:bCs/>
          <w:color w:val="2e75b6"/>
          <w:sz w:val="26"/>
          <w:szCs w:val="26"/>
        </w:rPr>
        <w:t>6. John 12:47-48 — The Words as Judge</w:t>
      </w:r>
      <w:r/>
    </w:p>
    <w:p>
      <w:pPr>
        <w:spacing w:before="60" w:after="60"/>
      </w:pPr>
      <w:r>
        <w:t>Jesus' own teaching in John 12:47-48 provides the most precise mechanism for understanding how Deuteronomy 18:19's accounting actually operates. He states that He did not come to judge the world but to save it — yet those who reject His words already have a judge: the word He has spoken. The words God put in the Prophet's mouth (Deut. 18:18) will themselves stand as witness and judge against the one who refused to hear them (Deut. 18:19).</w:t>
      </w:r>
    </w:p>
    <w:p>
      <w:pPr>
        <w:spacing w:before="60"/>
      </w:pPr>
      <w:r/>
    </w:p>
    <w:p>
      <w:pPr>
        <w:spacing w:before="60" w:after="60"/>
      </w:pPr>
      <w:r>
        <w:t>This is a profound theological synthesis. The same words that were placed in the Prophet's mouth for salvation become the standard of condemnation for those who hear and reject. The word of the cross is "to them that perish foolishness; but unto us which are saved it is the power of God" (1 Cor. 1:18). Deuteronomy 18:19 anticipated this double function of the Prophet's words — life to those who hearken, judgment to those who will not.</w:t>
      </w:r>
    </w:p>
    <w:p>
      <w:pPr>
        <w:spacing w:before="60"/>
      </w:pPr>
      <w:r/>
    </w:p>
    <w:p>
      <w:pPr>
        <w:spacing w:before="280" w:after="80"/>
      </w:pPr>
      <w:r>
        <w:rPr>
          <w:b/>
          <w:bCs/>
          <w:color w:val="2e75b6"/>
          <w:sz w:val="26"/>
          <w:szCs w:val="26"/>
        </w:rPr>
        <w:t>7. Conclusion: The Most Solemn Verse in the Torah's Messianic Promise</w:t>
      </w:r>
      <w:r/>
    </w:p>
    <w:p>
      <w:pPr>
        <w:spacing w:before="60" w:after="60"/>
      </w:pPr>
      <w:r>
        <w:t>Deuteronomy 18:19 is not a harsh appendix to a gracious promise — it is the measure of the promise's greatness. The greater the gift, the greater the accountability for its rejection. God's provision of a Prophet who speaks His own complete word (v.18) is the most lavish act of communicative grace in the Torah. The warning that failure to hearken invites divine reckoning (v.19) is not an act of severity but an act of honesty about what is at stake.</w:t>
      </w:r>
    </w:p>
    <w:p>
      <w:pPr>
        <w:spacing w:before="60"/>
      </w:pPr>
      <w:r/>
    </w:p>
    <w:p>
      <w:pPr>
        <w:spacing w:before="60" w:after="60"/>
      </w:pPr>
      <w:r>
        <w:t>Jesus of Nazareth, who spoke the Father's words in the Father's name, performed the signs that authenticated Him as the Prophet, was rejected by the leaders of Israel, died on the cross, and rose from the dead, is the one to whom this verse ultimately points — both in its promise dimension and in its warning dimension. The apostolic church read Deuteronomy 18:19 as the Torah's most explicit warning about the eternal consequences of unbelief, and they were right to do so. The question it poses remains the most important any person can face: "Have you hearkened to the Prophet whose words are God's own words?"</w:t>
      </w:r>
    </w:p>
    <w:p>
      <w:pPr>
        <w:spacing w:before="80"/>
      </w:pPr>
      <w:r/>
    </w:p>
    <w:p>
      <w:pPr>
        <w:ind w:left="720" w:right="720"/>
        <w:spacing w:before="100" w:after="100"/>
        <w:pBdr>
          <w:top w:val="nil" w:sz="0" w:space="3" w:color="000000" tmln="20, 20, 20, 0, 60"/>
          <w:left w:val="single" w:sz="18" w:space="4" w:color="2E75B6" tmln="45, 20, 20, 0, 80"/>
          <w:bottom w:val="nil" w:sz="0" w:space="3" w:color="000000" tmln="20, 20, 20, 0, 60"/>
          <w:right w:val="nil" w:sz="0" w:space="3" w:color="000000" tmln="20, 20, 20, 0, 60"/>
          <w:between w:val="nil" w:sz="0" w:space="0" w:color="000000" tmln="20, 20, 20, 0, 0"/>
        </w:pBdr>
        <w:shd w:val="none"/>
      </w:pPr>
      <w:r>
        <w:rPr>
          <w:color w:val="264653"/>
          <w:sz w:val="20"/>
          <w:szCs w:val="20"/>
        </w:rPr>
        <w:t>"And it shall come to pass, that whosoever will not hearken unto my words which he shall speak in my name, I will require it of him." — Deuteronomy 18:19 (AKJV)</w:t>
      </w:r>
      <w:r/>
    </w:p>
    <w:p>
      <w:pPr>
        <w:spacing w:before="200"/>
      </w:pPr>
      <w:r/>
    </w:p>
    <w:p>
      <w:pPr>
        <w:spacing w:after="120"/>
        <w:pBdr>
          <w:top w:val="nil" w:sz="0" w:space="3" w:color="000000" tmln="20, 20, 20, 0, 60"/>
          <w:left w:val="nil" w:sz="0" w:space="3" w:color="000000" tmln="20, 20, 20, 0, 60"/>
          <w:bottom w:val="single" w:sz="12" w:space="1" w:color="1F4E79" tmln="30, 20, 20, 0, 20"/>
          <w:right w:val="nil" w:sz="0" w:space="3" w:color="000000" tmln="20, 20, 20, 0, 60"/>
          <w:between w:val="nil" w:sz="0" w:space="0" w:color="000000" tmln="20, 20, 20, 0, 0"/>
        </w:pBdr>
        <w:shd w:val="none"/>
      </w:pPr>
      <w:r/>
    </w:p>
    <w:p>
      <w:pPr>
        <w:spacing w:before="120"/>
        <w:jc w:val="center"/>
      </w:pPr>
      <w:r>
        <w:rPr>
          <w:color w:val="888888"/>
          <w:sz w:val="18"/>
          <w:szCs w:val="18"/>
        </w:rPr>
        <w:t>All Scripture quotations taken from the American King James Version (AKJV)</w:t>
      </w: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260" w:top="1260" w:right="1260" w:bottom="1260"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before="80"/>
      <w:pBdr>
        <w:top w:val="single" w:sz="8" w:space="1" w:color="1F4E79" tmln="20, 20, 20, 0, 2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888888"/>
        <w:sz w:val="16"/>
        <w:szCs w:val="16"/>
      </w:rPr>
      <w:t>All Scripture quotations from the American King James Version (AKJV)</w:t>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after="80"/>
      <w:pBdr>
        <w:top w:val="nil" w:sz="0" w:space="3" w:color="000000" tmln="20, 20, 20, 0, 60"/>
        <w:left w:val="nil" w:sz="0" w:space="3" w:color="000000" tmln="20, 20, 20, 0, 60"/>
        <w:bottom w:val="single" w:sz="8" w:space="1" w:color="1F4E79" tmln="20, 20, 20, 0, 20"/>
        <w:right w:val="nil" w:sz="0" w:space="3" w:color="000000" tmln="20, 20, 20, 0, 60"/>
        <w:between w:val="nil" w:sz="0" w:space="0" w:color="000000" tmln="20, 20, 20, 0, 0"/>
      </w:pBdr>
      <w:shd w:val="none"/>
    </w:pPr>
    <w:r>
      <w:rPr>
        <w:b/>
        <w:bCs/>
        <w:color w:val="1f4e79"/>
        <w:sz w:val="20"/>
        <w:szCs w:val="20"/>
      </w:rPr>
      <w:t>Messianic Scripture Analysis  |  Deuteronomy 18:19</w:t>
    </w:r>
    <w:r>
      <w:rPr>
        <w:color w:val="666666"/>
        <w:sz w:val="18"/>
        <w:szCs w:val="18"/>
      </w:rPr>
      <w:t xml:space="preserve">  (American King James Version)</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3681740"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color w:val="1a1a2e"/>
        <w:sz w:val="21"/>
        <w:szCs w:val="21"/>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color w:val="1a1a2e"/>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1"/>
      <w:szCs w:val="21"/>
    </w:rPr>
  </w:style>
  <w:style w:type="paragraph" w:styleId="para6">
    <w:name w:val="heading 5"/>
    <w:qFormat/>
    <w:rPr>
      <w:rFonts w:ascii="Arial" w:hAnsi="Arial" w:eastAsia="Arial" w:cs="Arial"/>
      <w:color w:val="2e74b5"/>
      <w:sz w:val="21"/>
      <w:szCs w:val="21"/>
    </w:rPr>
  </w:style>
  <w:style w:type="paragraph" w:styleId="para7">
    <w:name w:val="heading 6"/>
    <w:qFormat/>
    <w:rPr>
      <w:rFonts w:ascii="Arial" w:hAnsi="Arial" w:eastAsia="Arial" w:cs="Arial"/>
      <w:color w:val="1f4d78"/>
      <w:sz w:val="21"/>
      <w:szCs w:val="21"/>
    </w:rPr>
  </w:style>
  <w:style w:type="paragraph" w:styleId="para8" w:customStyle="1">
    <w:name w:val="Strong"/>
    <w:qFormat/>
    <w:rPr>
      <w:rFonts w:ascii="Arial" w:hAnsi="Arial" w:eastAsia="Arial" w:cs="Arial"/>
      <w:b/>
      <w:bCs/>
      <w:color w:val="1a1a2e"/>
      <w:sz w:val="21"/>
      <w:szCs w:val="21"/>
    </w:rPr>
  </w:style>
  <w:style w:type="paragraph" w:styleId="para9">
    <w:name w:val="List Paragraph"/>
    <w:qFormat/>
    <w:rPr>
      <w:rFonts w:ascii="Arial" w:hAnsi="Arial" w:eastAsia="Arial" w:cs="Arial"/>
      <w:color w:val="1a1a2e"/>
      <w:sz w:val="21"/>
      <w:szCs w:val="21"/>
    </w:rPr>
  </w:style>
  <w:style w:type="paragraph" w:styleId="para10">
    <w:name w:val="Footnote Text"/>
    <w:qFormat/>
    <w:rPr>
      <w:rFonts w:ascii="Arial" w:hAnsi="Arial" w:eastAsia="Arial" w:cs="Arial"/>
      <w:color w:val="1a1a2e"/>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color w:val="1a1a2e"/>
        <w:sz w:val="21"/>
        <w:szCs w:val="21"/>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color w:val="1a1a2e"/>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1"/>
      <w:szCs w:val="21"/>
    </w:rPr>
  </w:style>
  <w:style w:type="paragraph" w:styleId="para6">
    <w:name w:val="heading 5"/>
    <w:qFormat/>
    <w:rPr>
      <w:rFonts w:ascii="Arial" w:hAnsi="Arial" w:eastAsia="Arial" w:cs="Arial"/>
      <w:color w:val="2e74b5"/>
      <w:sz w:val="21"/>
      <w:szCs w:val="21"/>
    </w:rPr>
  </w:style>
  <w:style w:type="paragraph" w:styleId="para7">
    <w:name w:val="heading 6"/>
    <w:qFormat/>
    <w:rPr>
      <w:rFonts w:ascii="Arial" w:hAnsi="Arial" w:eastAsia="Arial" w:cs="Arial"/>
      <w:color w:val="1f4d78"/>
      <w:sz w:val="21"/>
      <w:szCs w:val="21"/>
    </w:rPr>
  </w:style>
  <w:style w:type="paragraph" w:styleId="para8" w:customStyle="1">
    <w:name w:val="Strong"/>
    <w:qFormat/>
    <w:rPr>
      <w:rFonts w:ascii="Arial" w:hAnsi="Arial" w:eastAsia="Arial" w:cs="Arial"/>
      <w:b/>
      <w:bCs/>
      <w:color w:val="1a1a2e"/>
      <w:sz w:val="21"/>
      <w:szCs w:val="21"/>
    </w:rPr>
  </w:style>
  <w:style w:type="paragraph" w:styleId="para9">
    <w:name w:val="List Paragraph"/>
    <w:qFormat/>
    <w:rPr>
      <w:rFonts w:ascii="Arial" w:hAnsi="Arial" w:eastAsia="Arial" w:cs="Arial"/>
      <w:color w:val="1a1a2e"/>
      <w:sz w:val="21"/>
      <w:szCs w:val="21"/>
    </w:rPr>
  </w:style>
  <w:style w:type="paragraph" w:styleId="para10">
    <w:name w:val="Footnote Text"/>
    <w:qFormat/>
    <w:rPr>
      <w:rFonts w:ascii="Arial" w:hAnsi="Arial" w:eastAsia="Arial" w:cs="Arial"/>
      <w:color w:val="1a1a2e"/>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2026-03-16T17:22:20Z</dcterms:created>
  <dcterms:modified xsi:type="dcterms:W3CDTF">2026-03-16T17:22:20Z</dcterms:modified>
</cp:coreProperties>
</file>